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4C483" w14:textId="1BABCA59" w:rsidR="00AA7CB5" w:rsidRPr="009E5F89" w:rsidRDefault="001A5FB1" w:rsidP="009E5F89">
      <w:pPr>
        <w:pStyle w:val="MEChapterheading"/>
        <w:spacing w:line="240" w:lineRule="auto"/>
        <w:jc w:val="center"/>
        <w:rPr>
          <w:color w:val="00A3AF"/>
        </w:rPr>
      </w:pPr>
      <w:r w:rsidRPr="009E5F89">
        <w:rPr>
          <w:color w:val="00A3AF"/>
        </w:rPr>
        <w:t xml:space="preserve">Optus </w:t>
      </w:r>
      <w:r w:rsidR="00460129" w:rsidRPr="009E5F89">
        <w:rPr>
          <w:color w:val="00A3AF"/>
        </w:rPr>
        <w:t>SatOffice</w:t>
      </w:r>
      <w:r w:rsidR="00FD71A0" w:rsidRPr="00133103">
        <w:rPr>
          <w:color w:val="00A3AF"/>
        </w:rPr>
        <w:t>® LEO</w:t>
      </w:r>
      <w:r w:rsidR="00460129" w:rsidRPr="009E5F89">
        <w:rPr>
          <w:color w:val="00A3AF"/>
        </w:rPr>
        <w:t xml:space="preserve"> </w:t>
      </w:r>
      <w:r w:rsidR="009E5F89">
        <w:rPr>
          <w:color w:val="00A3AF"/>
        </w:rPr>
        <w:br/>
        <w:t xml:space="preserve"> </w:t>
      </w:r>
      <w:r w:rsidR="009E5F89" w:rsidRPr="009E5F89">
        <w:rPr>
          <w:color w:val="00A3AF"/>
        </w:rPr>
        <w:t>Service Description</w:t>
      </w:r>
    </w:p>
    <w:p w14:paraId="4A4E6CE1" w14:textId="5BE08548" w:rsidR="001A5FB1" w:rsidRDefault="001A5FB1" w:rsidP="008D21E6">
      <w:r>
        <w:t xml:space="preserve">This Service Description forms part of the Agreement under which Optus supplies </w:t>
      </w:r>
      <w:r w:rsidR="00460129">
        <w:t xml:space="preserve">a low earth orbit </w:t>
      </w:r>
      <w:r w:rsidR="008B713C">
        <w:t>(</w:t>
      </w:r>
      <w:r w:rsidR="00133103">
        <w:t>“</w:t>
      </w:r>
      <w:r w:rsidR="008B713C" w:rsidRPr="4A63CF32">
        <w:rPr>
          <w:b/>
          <w:bCs/>
        </w:rPr>
        <w:t>LEO</w:t>
      </w:r>
      <w:r w:rsidR="00133103" w:rsidRPr="4A63CF32">
        <w:rPr>
          <w:b/>
          <w:bCs/>
        </w:rPr>
        <w:t>”</w:t>
      </w:r>
      <w:r w:rsidR="008B713C">
        <w:t xml:space="preserve">) </w:t>
      </w:r>
      <w:r w:rsidR="00460129">
        <w:t xml:space="preserve">satellite </w:t>
      </w:r>
      <w:r w:rsidR="00B04CB6">
        <w:t xml:space="preserve">IP communication </w:t>
      </w:r>
      <w:r w:rsidR="00460129">
        <w:t xml:space="preserve">service </w:t>
      </w:r>
      <w:r w:rsidR="00CB4C96">
        <w:t>(</w:t>
      </w:r>
      <w:r w:rsidR="00EC66B4">
        <w:t>“</w:t>
      </w:r>
      <w:r w:rsidR="00CB4C96" w:rsidRPr="4A63CF32">
        <w:rPr>
          <w:b/>
          <w:bCs/>
        </w:rPr>
        <w:t>Service</w:t>
      </w:r>
      <w:r w:rsidR="00EC66B4" w:rsidRPr="4A63CF32">
        <w:rPr>
          <w:b/>
          <w:bCs/>
        </w:rPr>
        <w:t>’</w:t>
      </w:r>
      <w:r w:rsidR="00AE1ED2" w:rsidRPr="4A63CF32">
        <w:rPr>
          <w:b/>
          <w:bCs/>
        </w:rPr>
        <w:t xml:space="preserve">) </w:t>
      </w:r>
      <w:r w:rsidR="00AE1ED2">
        <w:t>set out in</w:t>
      </w:r>
      <w:r>
        <w:t xml:space="preserve"> </w:t>
      </w:r>
      <w:r w:rsidR="00AE1ED2">
        <w:t>your</w:t>
      </w:r>
      <w:r>
        <w:t xml:space="preserve"> </w:t>
      </w:r>
      <w:bookmarkStart w:id="0" w:name="_Int_k0o8L6wl"/>
      <w:r>
        <w:t>Application</w:t>
      </w:r>
      <w:bookmarkEnd w:id="0"/>
      <w:r w:rsidR="00AE1ED2">
        <w:t>.</w:t>
      </w:r>
    </w:p>
    <w:p w14:paraId="78822243" w14:textId="762E4451" w:rsidR="001A5FB1" w:rsidRDefault="00FB44F4" w:rsidP="008D21E6">
      <w:r>
        <w:t xml:space="preserve">A capitalised </w:t>
      </w:r>
      <w:r w:rsidR="001A5FB1">
        <w:t xml:space="preserve">word in a </w:t>
      </w:r>
      <w:r w:rsidR="00A0599B">
        <w:t xml:space="preserve">provision </w:t>
      </w:r>
      <w:r w:rsidR="001A5FB1">
        <w:t xml:space="preserve">of this Service Description </w:t>
      </w:r>
      <w:r w:rsidR="28129F35">
        <w:t>has</w:t>
      </w:r>
      <w:r w:rsidR="001A5FB1">
        <w:t xml:space="preserve"> the meaning given </w:t>
      </w:r>
      <w:r w:rsidR="00AE1ED2">
        <w:t xml:space="preserve">to </w:t>
      </w:r>
      <w:r w:rsidR="001A5FB1">
        <w:t>that</w:t>
      </w:r>
      <w:r w:rsidR="00A0599B">
        <w:t xml:space="preserve"> </w:t>
      </w:r>
      <w:r w:rsidR="00AE1ED2">
        <w:t>defined word</w:t>
      </w:r>
      <w:r w:rsidR="001A5FB1">
        <w:t>, in the General Terms or</w:t>
      </w:r>
      <w:r w:rsidR="00AE1ED2">
        <w:t xml:space="preserve"> in this Service Description</w:t>
      </w:r>
      <w:r w:rsidR="001A5FB1">
        <w:t xml:space="preserve">. </w:t>
      </w:r>
      <w:r>
        <w:t>The rules of interpretation set out in the General Terms apply to this Service Description</w:t>
      </w:r>
      <w:r w:rsidR="001A5FB1">
        <w:t>.</w:t>
      </w:r>
    </w:p>
    <w:p w14:paraId="3043D2CB" w14:textId="7AE8AFBB" w:rsidR="001B7E63" w:rsidRDefault="001B7E63" w:rsidP="008D21E6"/>
    <w:p w14:paraId="06D0D4A6" w14:textId="44A9855B" w:rsidR="00CB4C96" w:rsidRPr="009932D9" w:rsidRDefault="00CB4C96" w:rsidP="001B7E63">
      <w:pPr>
        <w:pStyle w:val="MEBasic1"/>
        <w:spacing w:line="240" w:lineRule="auto"/>
      </w:pPr>
      <w:bookmarkStart w:id="1" w:name="_Ref160624505"/>
      <w:r w:rsidRPr="009932D9">
        <w:t>Service overview</w:t>
      </w:r>
      <w:bookmarkEnd w:id="1"/>
    </w:p>
    <w:p w14:paraId="26D37994" w14:textId="2BA0EADA" w:rsidR="005F1178" w:rsidRDefault="00EF16C5" w:rsidP="001B7E63">
      <w:pPr>
        <w:pStyle w:val="MEBasic2"/>
        <w:spacing w:line="240" w:lineRule="auto"/>
      </w:pPr>
      <w:bookmarkStart w:id="2" w:name="_Ref160624491"/>
      <w:bookmarkStart w:id="3" w:name="_Hlk161312105"/>
      <w:r w:rsidRPr="00EF16C5">
        <w:t>The Service</w:t>
      </w:r>
      <w:r w:rsidR="00133103">
        <w:t>, supplied by</w:t>
      </w:r>
      <w:r w:rsidR="00FB44F4">
        <w:t xml:space="preserve"> </w:t>
      </w:r>
      <w:r w:rsidR="00133103" w:rsidRPr="00FC1B76">
        <w:t>Optus Satellite Pty</w:t>
      </w:r>
      <w:r w:rsidR="00133103">
        <w:t xml:space="preserve"> </w:t>
      </w:r>
      <w:r w:rsidR="00133103" w:rsidRPr="008B26A9">
        <w:t xml:space="preserve">Limited </w:t>
      </w:r>
      <w:r w:rsidR="00133103">
        <w:t>(</w:t>
      </w:r>
      <w:r w:rsidR="00133103" w:rsidRPr="008B26A9">
        <w:t>ABN  33 091 790 313</w:t>
      </w:r>
      <w:r w:rsidR="00133103">
        <w:t>),</w:t>
      </w:r>
      <w:r w:rsidR="00133103" w:rsidRPr="00EF16C5">
        <w:t xml:space="preserve"> </w:t>
      </w:r>
      <w:r w:rsidRPr="00EF16C5">
        <w:t xml:space="preserve">is </w:t>
      </w:r>
      <w:r w:rsidR="005D30E8">
        <w:t xml:space="preserve">an </w:t>
      </w:r>
      <w:r w:rsidR="00B04CB6">
        <w:t>IP communication</w:t>
      </w:r>
      <w:r w:rsidR="00B04CB6" w:rsidRPr="00EF16C5">
        <w:t xml:space="preserve"> </w:t>
      </w:r>
      <w:r>
        <w:t>s</w:t>
      </w:r>
      <w:r w:rsidRPr="00EF16C5">
        <w:t>ervice designed for business use</w:t>
      </w:r>
      <w:r w:rsidR="00A37B30">
        <w:t>,</w:t>
      </w:r>
      <w:r w:rsidRPr="00EF16C5">
        <w:t xml:space="preserve"> delivered via a </w:t>
      </w:r>
      <w:r w:rsidR="00FB44F4">
        <w:t>low earth orbit (</w:t>
      </w:r>
      <w:r w:rsidRPr="00EF16C5">
        <w:t>LEO</w:t>
      </w:r>
      <w:r w:rsidR="00FB44F4">
        <w:t>)</w:t>
      </w:r>
      <w:r w:rsidRPr="00EF16C5">
        <w:t xml:space="preserve"> Satellite </w:t>
      </w:r>
      <w:r w:rsidR="00A37B30">
        <w:t xml:space="preserve">System and the Optus Network </w:t>
      </w:r>
      <w:r w:rsidR="005F1178">
        <w:t>and consists of the following service components:</w:t>
      </w:r>
      <w:bookmarkEnd w:id="2"/>
    </w:p>
    <w:p w14:paraId="5C1B5E10" w14:textId="59879257" w:rsidR="005F1178" w:rsidRDefault="005F1178" w:rsidP="00814F3E">
      <w:pPr>
        <w:pStyle w:val="MEBasic3"/>
        <w:ind w:hanging="540"/>
      </w:pPr>
      <w:r>
        <w:t>Access to the Upstream Service Provider LEO Satellite</w:t>
      </w:r>
      <w:r w:rsidR="002E147B">
        <w:t xml:space="preserve"> System</w:t>
      </w:r>
      <w:r>
        <w:t>;</w:t>
      </w:r>
    </w:p>
    <w:p w14:paraId="7E965D4C" w14:textId="356F39A0" w:rsidR="005F1178" w:rsidRDefault="005F1178" w:rsidP="00814F3E">
      <w:pPr>
        <w:pStyle w:val="MEBasic3"/>
        <w:ind w:hanging="540"/>
      </w:pPr>
      <w:r>
        <w:t xml:space="preserve">Access to the </w:t>
      </w:r>
      <w:r w:rsidR="00B04CB6">
        <w:t xml:space="preserve">public </w:t>
      </w:r>
      <w:r>
        <w:t>Internet</w:t>
      </w:r>
      <w:r w:rsidR="00B04CB6">
        <w:t xml:space="preserve"> </w:t>
      </w:r>
      <w:r w:rsidR="00F43615">
        <w:t xml:space="preserve">with </w:t>
      </w:r>
      <w:r w:rsidR="00B04CB6">
        <w:rPr>
          <w:rFonts w:cs="Arial"/>
        </w:rPr>
        <w:t>(or access to a private backhaul service refer clause 5)</w:t>
      </w:r>
      <w:r w:rsidR="005D30E8">
        <w:t>;</w:t>
      </w:r>
      <w:r w:rsidR="00316E20">
        <w:t xml:space="preserve"> and</w:t>
      </w:r>
    </w:p>
    <w:p w14:paraId="72D4C4CA" w14:textId="0304DD36" w:rsidR="00D8659D" w:rsidRPr="00A7029A" w:rsidRDefault="00D8659D" w:rsidP="00814F3E">
      <w:pPr>
        <w:pStyle w:val="MEBasic3"/>
        <w:spacing w:line="240" w:lineRule="auto"/>
        <w:ind w:hanging="540"/>
      </w:pPr>
      <w:r>
        <w:t xml:space="preserve">A single (1) static, </w:t>
      </w:r>
      <w:r w:rsidR="00223380">
        <w:t xml:space="preserve">private </w:t>
      </w:r>
      <w:r>
        <w:t xml:space="preserve">IP address space. </w:t>
      </w:r>
    </w:p>
    <w:p w14:paraId="668CD057" w14:textId="1B2EBC12" w:rsidR="00D8659D" w:rsidRPr="00D8659D" w:rsidRDefault="00D8659D" w:rsidP="005F1178">
      <w:pPr>
        <w:pStyle w:val="MEBasic2"/>
        <w:spacing w:line="240" w:lineRule="auto"/>
      </w:pPr>
      <w:r w:rsidRPr="00D8659D">
        <w:t>Optional Service features:</w:t>
      </w:r>
    </w:p>
    <w:p w14:paraId="7824E3A3" w14:textId="53E67510" w:rsidR="00D8659D" w:rsidRPr="00D45A17" w:rsidRDefault="00D8659D" w:rsidP="00D446E2">
      <w:pPr>
        <w:pStyle w:val="MELegal3"/>
        <w:spacing w:line="240" w:lineRule="auto"/>
      </w:pPr>
      <w:r w:rsidRPr="00D45A17">
        <w:t>You may select the following optional service features</w:t>
      </w:r>
      <w:r w:rsidR="00AE1ED2">
        <w:t xml:space="preserve"> </w:t>
      </w:r>
      <w:r w:rsidRPr="00D45A17">
        <w:t>in your Application</w:t>
      </w:r>
      <w:r w:rsidR="00316E20">
        <w:t>:</w:t>
      </w:r>
    </w:p>
    <w:p w14:paraId="239775C7" w14:textId="11B77A22" w:rsidR="00B5001A" w:rsidRDefault="00B5001A" w:rsidP="00D446E2">
      <w:pPr>
        <w:pStyle w:val="MELegal4"/>
        <w:spacing w:line="240" w:lineRule="auto"/>
      </w:pPr>
      <w:r>
        <w:t>On supply of a third party manufactured User Terminal;</w:t>
      </w:r>
    </w:p>
    <w:p w14:paraId="3A3DDC7A" w14:textId="01206692" w:rsidR="00D8659D" w:rsidRDefault="00D8659D" w:rsidP="00D446E2">
      <w:pPr>
        <w:pStyle w:val="MELegal4"/>
        <w:spacing w:line="240" w:lineRule="auto"/>
      </w:pPr>
      <w:r>
        <w:t xml:space="preserve">Optus installation of </w:t>
      </w:r>
      <w:r w:rsidR="00316E20">
        <w:t xml:space="preserve">the on supplied </w:t>
      </w:r>
      <w:r>
        <w:t xml:space="preserve">User Terminal </w:t>
      </w:r>
      <w:r w:rsidRPr="009932D9">
        <w:t xml:space="preserve">at </w:t>
      </w:r>
      <w:r w:rsidR="00AE1ED2">
        <w:t xml:space="preserve">an agreed </w:t>
      </w:r>
      <w:r w:rsidRPr="009932D9">
        <w:t>Location</w:t>
      </w:r>
      <w:r>
        <w:t xml:space="preserve">, as a professional service; </w:t>
      </w:r>
    </w:p>
    <w:p w14:paraId="234868E7" w14:textId="5EA9C630" w:rsidR="00D8659D" w:rsidRDefault="00223380" w:rsidP="00D446E2">
      <w:pPr>
        <w:pStyle w:val="MELegal4"/>
        <w:spacing w:line="240" w:lineRule="auto"/>
      </w:pPr>
      <w:r>
        <w:t>S</w:t>
      </w:r>
      <w:r w:rsidR="00265CA5">
        <w:t xml:space="preserve">tatic </w:t>
      </w:r>
      <w:r w:rsidR="00406E7E">
        <w:t xml:space="preserve">public </w:t>
      </w:r>
      <w:r w:rsidR="00D8659D">
        <w:t xml:space="preserve">IP </w:t>
      </w:r>
      <w:r w:rsidR="000F387B">
        <w:t>address space</w:t>
      </w:r>
      <w:r w:rsidR="00AE1ED2">
        <w:t>(</w:t>
      </w:r>
      <w:r w:rsidR="00D8659D">
        <w:t>s</w:t>
      </w:r>
      <w:r w:rsidR="00AE1ED2">
        <w:t>)</w:t>
      </w:r>
      <w:r w:rsidR="002E147B">
        <w:t>;</w:t>
      </w:r>
      <w:r w:rsidR="00316E20">
        <w:t xml:space="preserve"> and/or</w:t>
      </w:r>
    </w:p>
    <w:p w14:paraId="2F518B59" w14:textId="0098108C" w:rsidR="0095595E" w:rsidRDefault="0095595E" w:rsidP="00D446E2">
      <w:pPr>
        <w:pStyle w:val="MELegal4"/>
        <w:spacing w:line="240" w:lineRule="auto"/>
      </w:pPr>
      <w:r>
        <w:t xml:space="preserve">Extended </w:t>
      </w:r>
      <w:r w:rsidR="00223380">
        <w:t>Warranty</w:t>
      </w:r>
      <w:r>
        <w:t>.</w:t>
      </w:r>
    </w:p>
    <w:bookmarkEnd w:id="3"/>
    <w:p w14:paraId="5708F1C6" w14:textId="530B9B05" w:rsidR="005F1178" w:rsidRDefault="00316E20" w:rsidP="00D446E2">
      <w:pPr>
        <w:pStyle w:val="MELegal3"/>
        <w:spacing w:line="240" w:lineRule="auto"/>
      </w:pPr>
      <w:r w:rsidRPr="00D45A17">
        <w:t>The optional service feature is subject to additional charges</w:t>
      </w:r>
      <w:r>
        <w:t xml:space="preserve"> as</w:t>
      </w:r>
      <w:r w:rsidRPr="00D45A17">
        <w:t xml:space="preserve"> set out in your Application</w:t>
      </w:r>
      <w:r>
        <w:t>)</w:t>
      </w:r>
      <w:r w:rsidRPr="00D45A17">
        <w:t>.</w:t>
      </w:r>
    </w:p>
    <w:p w14:paraId="3D451E22" w14:textId="5168F95E" w:rsidR="00265CA5" w:rsidRDefault="00265CA5" w:rsidP="00265CA5">
      <w:pPr>
        <w:pStyle w:val="MEBasic1"/>
        <w:spacing w:line="240" w:lineRule="auto"/>
      </w:pPr>
      <w:r>
        <w:t>Service prerequisites</w:t>
      </w:r>
    </w:p>
    <w:p w14:paraId="1FA1D6B2" w14:textId="77777777" w:rsidR="00265CA5" w:rsidRDefault="00265CA5" w:rsidP="00265CA5">
      <w:pPr>
        <w:pStyle w:val="MEBasic2"/>
        <w:spacing w:line="240" w:lineRule="auto"/>
      </w:pPr>
      <w:r>
        <w:t xml:space="preserve">To be able to access the Service, you must: </w:t>
      </w:r>
    </w:p>
    <w:p w14:paraId="1EB62410" w14:textId="7BC2F9E5" w:rsidR="00265CA5" w:rsidRDefault="00B5001A" w:rsidP="003158E6">
      <w:pPr>
        <w:pStyle w:val="MEBasic3"/>
        <w:spacing w:line="240" w:lineRule="auto"/>
        <w:ind w:hanging="540"/>
      </w:pPr>
      <w:r>
        <w:t xml:space="preserve">install </w:t>
      </w:r>
      <w:r w:rsidR="00AE1ED2">
        <w:t xml:space="preserve">the relevant </w:t>
      </w:r>
      <w:r w:rsidR="00777A7E">
        <w:t>User Terminal</w:t>
      </w:r>
      <w:r w:rsidR="00290ACA">
        <w:t xml:space="preserve"> (unless expressly included as part of the Service)</w:t>
      </w:r>
      <w:r w:rsidR="00265CA5">
        <w:t xml:space="preserve">; </w:t>
      </w:r>
    </w:p>
    <w:p w14:paraId="4C923288" w14:textId="65E6A651" w:rsidR="00265CA5" w:rsidRDefault="00265CA5" w:rsidP="003158E6">
      <w:pPr>
        <w:pStyle w:val="MEBasic3"/>
        <w:spacing w:line="240" w:lineRule="auto"/>
        <w:ind w:hanging="540"/>
      </w:pPr>
      <w:r>
        <w:t xml:space="preserve">ensure that your </w:t>
      </w:r>
      <w:r w:rsidR="00AE1ED2">
        <w:t xml:space="preserve">User Terminal and </w:t>
      </w:r>
      <w:r>
        <w:t xml:space="preserve">Equipment is operational and available by the proposed Service Start Date; and </w:t>
      </w:r>
    </w:p>
    <w:p w14:paraId="1FA97881" w14:textId="05B0D680" w:rsidR="00265CA5" w:rsidRDefault="00265CA5" w:rsidP="003158E6">
      <w:pPr>
        <w:pStyle w:val="MEBasic3"/>
        <w:spacing w:line="240" w:lineRule="auto"/>
        <w:ind w:hanging="540"/>
      </w:pPr>
      <w:r>
        <w:t xml:space="preserve">establish and properly maintain any connection necessary for you to </w:t>
      </w:r>
      <w:r w:rsidR="00F20C3D">
        <w:t>operate</w:t>
      </w:r>
      <w:r>
        <w:t xml:space="preserve"> the User Terminal(s) </w:t>
      </w:r>
      <w:r w:rsidR="00F20C3D">
        <w:t xml:space="preserve">to connect to the Service </w:t>
      </w:r>
      <w:r w:rsidR="00AE1ED2">
        <w:t>at</w:t>
      </w:r>
      <w:r>
        <w:t xml:space="preserve"> the Service Delivery Point. </w:t>
      </w:r>
    </w:p>
    <w:p w14:paraId="0C5423D2" w14:textId="6C21A106" w:rsidR="00B5001A" w:rsidRDefault="00B5001A" w:rsidP="00B5001A">
      <w:pPr>
        <w:pStyle w:val="MEBasic2"/>
        <w:spacing w:line="240" w:lineRule="auto"/>
      </w:pPr>
      <w:r>
        <w:t>If you have supplied your own User Terminal, you</w:t>
      </w:r>
      <w:r w:rsidR="001776A3">
        <w:t xml:space="preserve"> acknowledge that the warranties referred to in clauses </w:t>
      </w:r>
      <w:r w:rsidR="00C3505F">
        <w:fldChar w:fldCharType="begin"/>
      </w:r>
      <w:r w:rsidR="00C3505F">
        <w:instrText xml:space="preserve"> REF _Ref163548413 \w \h </w:instrText>
      </w:r>
      <w:r w:rsidR="00C3505F">
        <w:fldChar w:fldCharType="separate"/>
      </w:r>
      <w:r w:rsidR="006D7D61">
        <w:t>10.2</w:t>
      </w:r>
      <w:r w:rsidR="00C3505F">
        <w:fldChar w:fldCharType="end"/>
      </w:r>
      <w:r w:rsidR="00C3505F">
        <w:t xml:space="preserve"> </w:t>
      </w:r>
      <w:r w:rsidR="001776A3">
        <w:t xml:space="preserve">and </w:t>
      </w:r>
      <w:r w:rsidR="00C3505F">
        <w:fldChar w:fldCharType="begin"/>
      </w:r>
      <w:r w:rsidR="00C3505F">
        <w:instrText xml:space="preserve"> REF _Ref163548422 \w \h </w:instrText>
      </w:r>
      <w:r w:rsidR="00C3505F">
        <w:fldChar w:fldCharType="separate"/>
      </w:r>
      <w:r w:rsidR="006D7D61">
        <w:t>10.3</w:t>
      </w:r>
      <w:r w:rsidR="00C3505F">
        <w:fldChar w:fldCharType="end"/>
      </w:r>
      <w:r w:rsidR="00C3505F">
        <w:t xml:space="preserve"> </w:t>
      </w:r>
      <w:r w:rsidR="001776A3">
        <w:t>do not apply to that User Terminal.</w:t>
      </w:r>
    </w:p>
    <w:p w14:paraId="38A22554" w14:textId="77777777" w:rsidR="00265CA5" w:rsidRDefault="00265CA5" w:rsidP="00716D1F">
      <w:pPr>
        <w:pStyle w:val="MEBasic2"/>
        <w:numPr>
          <w:ilvl w:val="0"/>
          <w:numId w:val="0"/>
        </w:numPr>
        <w:spacing w:before="0" w:after="0" w:line="240" w:lineRule="auto"/>
      </w:pPr>
    </w:p>
    <w:p w14:paraId="220086BD" w14:textId="77777777" w:rsidR="00265CA5" w:rsidRDefault="00265CA5" w:rsidP="00265CA5">
      <w:pPr>
        <w:pStyle w:val="MEBasic1"/>
        <w:spacing w:line="240" w:lineRule="auto"/>
      </w:pPr>
      <w:r>
        <w:t xml:space="preserve">Service Exclusions </w:t>
      </w:r>
    </w:p>
    <w:p w14:paraId="093DD183" w14:textId="77777777" w:rsidR="00265CA5" w:rsidRDefault="00265CA5" w:rsidP="00D45A17">
      <w:pPr>
        <w:pStyle w:val="MEBasic2"/>
        <w:spacing w:line="240" w:lineRule="auto"/>
      </w:pPr>
      <w:r>
        <w:t>The Service does not include (and Optus has no obligation to provide):</w:t>
      </w:r>
    </w:p>
    <w:p w14:paraId="239B41B1" w14:textId="77777777" w:rsidR="00265CA5" w:rsidRDefault="00265CA5" w:rsidP="003158E6">
      <w:pPr>
        <w:pStyle w:val="MEBasic3"/>
        <w:spacing w:line="240" w:lineRule="auto"/>
        <w:ind w:hanging="540"/>
      </w:pPr>
      <w:r>
        <w:t>a domain name server (DNS) service and registration functions;</w:t>
      </w:r>
    </w:p>
    <w:p w14:paraId="1633F87F" w14:textId="795F85A9" w:rsidR="00265CA5" w:rsidRDefault="00406E7E" w:rsidP="003158E6">
      <w:pPr>
        <w:pStyle w:val="MEBasic3"/>
        <w:spacing w:line="240" w:lineRule="auto"/>
        <w:ind w:hanging="540"/>
      </w:pPr>
      <w:r>
        <w:t xml:space="preserve">additional </w:t>
      </w:r>
      <w:r w:rsidR="00265CA5">
        <w:t>public IP addresses, unless expressly included as part of the Service;</w:t>
      </w:r>
    </w:p>
    <w:p w14:paraId="62D0E7C4" w14:textId="77777777" w:rsidR="00265CA5" w:rsidRDefault="00265CA5" w:rsidP="003158E6">
      <w:pPr>
        <w:pStyle w:val="MEBasic3"/>
        <w:spacing w:line="240" w:lineRule="auto"/>
        <w:ind w:hanging="540"/>
      </w:pPr>
      <w:r>
        <w:t>maintenance services for your Equipment and your User Terminal;</w:t>
      </w:r>
    </w:p>
    <w:p w14:paraId="03583CEC" w14:textId="56C7B289" w:rsidR="00265CA5" w:rsidRDefault="00265CA5" w:rsidP="003158E6">
      <w:pPr>
        <w:pStyle w:val="MEBasic3"/>
        <w:spacing w:line="240" w:lineRule="auto"/>
        <w:ind w:hanging="540"/>
      </w:pPr>
      <w:r>
        <w:t xml:space="preserve">any </w:t>
      </w:r>
      <w:r w:rsidR="00290ACA">
        <w:t xml:space="preserve">Equipment or other </w:t>
      </w:r>
      <w:r>
        <w:t>device connected to the Service owned or controlled by you;</w:t>
      </w:r>
    </w:p>
    <w:p w14:paraId="6B25E0BB" w14:textId="77777777" w:rsidR="00265CA5" w:rsidRDefault="00265CA5" w:rsidP="003158E6">
      <w:pPr>
        <w:pStyle w:val="MEBasic3"/>
        <w:spacing w:line="240" w:lineRule="auto"/>
        <w:ind w:hanging="540"/>
      </w:pPr>
      <w:r>
        <w:t>email services;</w:t>
      </w:r>
    </w:p>
    <w:p w14:paraId="272B4C36" w14:textId="7C38556B" w:rsidR="00265CA5" w:rsidRDefault="00265CA5" w:rsidP="003158E6">
      <w:pPr>
        <w:pStyle w:val="MEBasic3"/>
        <w:spacing w:line="240" w:lineRule="auto"/>
        <w:ind w:hanging="540"/>
      </w:pPr>
      <w:r>
        <w:t>delivery of the Service beyond the Service Delivery Point</w:t>
      </w:r>
      <w:r w:rsidR="00C3505F">
        <w:t>; or</w:t>
      </w:r>
    </w:p>
    <w:p w14:paraId="691EDEAB" w14:textId="6CD9D7CA" w:rsidR="004365EA" w:rsidRDefault="00265CA5" w:rsidP="003158E6">
      <w:pPr>
        <w:pStyle w:val="MEBasic3"/>
        <w:spacing w:line="240" w:lineRule="auto"/>
        <w:ind w:hanging="540"/>
      </w:pPr>
      <w:r>
        <w:t>Private</w:t>
      </w:r>
      <w:r w:rsidR="00924472">
        <w:t xml:space="preserve"> Backhaul </w:t>
      </w:r>
      <w:r w:rsidR="00290ACA">
        <w:t>service(</w:t>
      </w:r>
      <w:r>
        <w:t>s</w:t>
      </w:r>
      <w:r w:rsidR="00290ACA">
        <w:t xml:space="preserve">) and related </w:t>
      </w:r>
      <w:r w:rsidR="0031313B">
        <w:t>connections</w:t>
      </w:r>
      <w:r w:rsidR="00C3505F">
        <w:t>.</w:t>
      </w:r>
    </w:p>
    <w:p w14:paraId="3064EC65" w14:textId="039E0260" w:rsidR="00533B2D" w:rsidRDefault="00533B2D" w:rsidP="00716D1F">
      <w:pPr>
        <w:pStyle w:val="MEBasic2"/>
        <w:numPr>
          <w:ilvl w:val="0"/>
          <w:numId w:val="0"/>
        </w:numPr>
        <w:spacing w:before="0" w:after="0" w:line="240" w:lineRule="auto"/>
      </w:pPr>
    </w:p>
    <w:p w14:paraId="63C202CF" w14:textId="0BB00851" w:rsidR="00F41B66" w:rsidRDefault="00057909" w:rsidP="00F41B66">
      <w:pPr>
        <w:pStyle w:val="MEBasic1"/>
        <w:spacing w:line="240" w:lineRule="auto"/>
      </w:pPr>
      <w:r>
        <w:t>Committed Term</w:t>
      </w:r>
      <w:r w:rsidR="00F41B66">
        <w:t xml:space="preserve"> </w:t>
      </w:r>
    </w:p>
    <w:p w14:paraId="6DC557FE" w14:textId="77777777" w:rsidR="00F41B66" w:rsidRPr="00083C8C" w:rsidRDefault="00F41B66" w:rsidP="00F41B66">
      <w:pPr>
        <w:pStyle w:val="MEBasic2"/>
        <w:spacing w:line="240" w:lineRule="auto"/>
      </w:pPr>
      <w:r w:rsidRPr="00A670C5">
        <w:t xml:space="preserve">Service </w:t>
      </w:r>
      <w:r>
        <w:t>A</w:t>
      </w:r>
      <w:r w:rsidRPr="00A670C5">
        <w:t>pplication</w:t>
      </w:r>
    </w:p>
    <w:p w14:paraId="1E5A9459" w14:textId="4DC219E5" w:rsidR="00322CEC" w:rsidRDefault="00322CEC" w:rsidP="00F41B66">
      <w:pPr>
        <w:pStyle w:val="MELegal3"/>
        <w:numPr>
          <w:ilvl w:val="2"/>
          <w:numId w:val="111"/>
        </w:numPr>
        <w:spacing w:line="240" w:lineRule="auto"/>
      </w:pPr>
      <w:r w:rsidRPr="000C6C1B">
        <w:t>Optus will supply the Service</w:t>
      </w:r>
      <w:r>
        <w:t xml:space="preserve"> and User Terminals that you have specified in your </w:t>
      </w:r>
      <w:r w:rsidRPr="000C6C1B">
        <w:t>Application</w:t>
      </w:r>
      <w:r>
        <w:t xml:space="preserve"> in accordance with the Agreement.</w:t>
      </w:r>
      <w:r w:rsidRPr="000C6C1B">
        <w:t xml:space="preserve"> </w:t>
      </w:r>
    </w:p>
    <w:p w14:paraId="0B66CC2D" w14:textId="4852D89A" w:rsidR="00F41B66" w:rsidRPr="000C6C1B" w:rsidRDefault="00F41B66" w:rsidP="00F41B66">
      <w:pPr>
        <w:pStyle w:val="MELegal3"/>
        <w:spacing w:line="240" w:lineRule="auto"/>
      </w:pPr>
      <w:r w:rsidRPr="000C6C1B">
        <w:t xml:space="preserve">Subject to </w:t>
      </w:r>
      <w:r w:rsidR="00F93C2A">
        <w:t>clause</w:t>
      </w:r>
      <w:r w:rsidR="00EC66B4">
        <w:t xml:space="preserve"> 4.1 (c), </w:t>
      </w:r>
      <w:r w:rsidRPr="000C6C1B">
        <w:t xml:space="preserve">Optus will continue to </w:t>
      </w:r>
      <w:r>
        <w:t>s</w:t>
      </w:r>
      <w:r w:rsidRPr="000C6C1B">
        <w:t>upply the Service to you from the expiry of the Committed Term</w:t>
      </w:r>
      <w:r w:rsidR="00290ACA">
        <w:t xml:space="preserve"> for the Holding Over Period</w:t>
      </w:r>
      <w:r w:rsidRPr="000C6C1B">
        <w:t>.</w:t>
      </w:r>
    </w:p>
    <w:p w14:paraId="01B3965F" w14:textId="377BE0B5" w:rsidR="00F41B66" w:rsidRPr="000C6C1B" w:rsidRDefault="00A010B3" w:rsidP="00F41B66">
      <w:pPr>
        <w:pStyle w:val="MELegal3"/>
        <w:spacing w:line="240" w:lineRule="auto"/>
      </w:pPr>
      <w:bookmarkStart w:id="4" w:name="_Ref161265455"/>
      <w:r>
        <w:t>Notwithstanding any other provision in the General Terms, e</w:t>
      </w:r>
      <w:r w:rsidR="00F41B66" w:rsidRPr="000C6C1B">
        <w:t>ither party may cancel the Service</w:t>
      </w:r>
      <w:r w:rsidR="00F41B66">
        <w:t xml:space="preserve"> without cause,</w:t>
      </w:r>
      <w:r w:rsidR="00F41B66" w:rsidRPr="000C6C1B">
        <w:t xml:space="preserve"> effective on or after the expiry of the Committed Term</w:t>
      </w:r>
      <w:r w:rsidR="00F41B66">
        <w:t>,</w:t>
      </w:r>
      <w:r w:rsidR="00F41B66" w:rsidRPr="000C6C1B">
        <w:t xml:space="preserve"> by giving at least 90 days</w:t>
      </w:r>
      <w:r w:rsidR="00F41B66">
        <w:t>’</w:t>
      </w:r>
      <w:r w:rsidR="00F41B66" w:rsidRPr="000C6C1B">
        <w:t xml:space="preserve"> prior written notice.</w:t>
      </w:r>
      <w:bookmarkEnd w:id="4"/>
      <w:r w:rsidR="00F41B66" w:rsidRPr="000C6C1B">
        <w:t xml:space="preserve"> </w:t>
      </w:r>
    </w:p>
    <w:p w14:paraId="619C5A94" w14:textId="0AB21A87" w:rsidR="00F41B66" w:rsidRDefault="00F41B66" w:rsidP="00F41B66">
      <w:pPr>
        <w:pStyle w:val="MELegal3"/>
        <w:spacing w:line="240" w:lineRule="auto"/>
      </w:pPr>
      <w:r>
        <w:t>If</w:t>
      </w:r>
      <w:r w:rsidRPr="001B7E63">
        <w:t xml:space="preserve"> you cancel the Service without cause </w:t>
      </w:r>
      <w:r w:rsidRPr="00A12978">
        <w:t>during</w:t>
      </w:r>
      <w:r w:rsidRPr="000C6C1B">
        <w:t xml:space="preserve"> the Committed </w:t>
      </w:r>
      <w:r w:rsidRPr="00C23225">
        <w:t>Term</w:t>
      </w:r>
      <w:r>
        <w:t xml:space="preserve"> or where Optus cancels the Service for cause during the Committed Term</w:t>
      </w:r>
      <w:r w:rsidRPr="00C23225">
        <w:t>, you must</w:t>
      </w:r>
      <w:r w:rsidR="00EC66B4">
        <w:t>,</w:t>
      </w:r>
      <w:r w:rsidR="00A010B3">
        <w:t xml:space="preserve"> in accordance with the relevant </w:t>
      </w:r>
      <w:r w:rsidR="003F7AC0">
        <w:t xml:space="preserve">termination and consequence of termination </w:t>
      </w:r>
      <w:r w:rsidR="00A010B3">
        <w:t>provisions set out in the General Terms,</w:t>
      </w:r>
      <w:r w:rsidRPr="00C23225">
        <w:t xml:space="preserve"> pay </w:t>
      </w:r>
      <w:r w:rsidR="00EC66B4">
        <w:t xml:space="preserve">to </w:t>
      </w:r>
      <w:r w:rsidRPr="00C23225">
        <w:t>Optus the Cancellation Fee and any other outstanding</w:t>
      </w:r>
      <w:r w:rsidR="00EC66B4">
        <w:t xml:space="preserve"> or accrued</w:t>
      </w:r>
      <w:r w:rsidRPr="00C23225">
        <w:t xml:space="preserve"> </w:t>
      </w:r>
      <w:r>
        <w:t>C</w:t>
      </w:r>
      <w:r w:rsidRPr="00C23225">
        <w:t>harges</w:t>
      </w:r>
      <w:r w:rsidRPr="000C6C1B">
        <w:t>.</w:t>
      </w:r>
      <w:r>
        <w:t xml:space="preserve"> </w:t>
      </w:r>
    </w:p>
    <w:p w14:paraId="65270A17" w14:textId="77777777" w:rsidR="00F41B66" w:rsidRPr="00681D19" w:rsidRDefault="00F41B66" w:rsidP="00716D1F">
      <w:pPr>
        <w:pStyle w:val="MEBasic2"/>
        <w:numPr>
          <w:ilvl w:val="0"/>
          <w:numId w:val="0"/>
        </w:numPr>
        <w:spacing w:before="0" w:after="0" w:line="240" w:lineRule="auto"/>
      </w:pPr>
    </w:p>
    <w:p w14:paraId="4A96CE6B" w14:textId="29EBF3B3" w:rsidR="005F1178" w:rsidRPr="00D45A17" w:rsidRDefault="00A010B3" w:rsidP="00D45A17">
      <w:pPr>
        <w:pStyle w:val="MEBasic1"/>
      </w:pPr>
      <w:r>
        <w:t xml:space="preserve">Private Backhaul </w:t>
      </w:r>
      <w:r w:rsidR="0097075D">
        <w:t>S</w:t>
      </w:r>
      <w:r>
        <w:t>ervices</w:t>
      </w:r>
    </w:p>
    <w:p w14:paraId="0FD083E1" w14:textId="612B49AE" w:rsidR="00277DDF" w:rsidRDefault="00277DDF" w:rsidP="00EC66B4">
      <w:pPr>
        <w:pStyle w:val="MEBasic2"/>
        <w:spacing w:line="240" w:lineRule="auto"/>
      </w:pPr>
      <w:r>
        <w:t>You may choose to associate the Service with an existing or</w:t>
      </w:r>
      <w:r w:rsidR="0031313B">
        <w:t xml:space="preserve"> new </w:t>
      </w:r>
      <w:r>
        <w:t>backhaul service (“</w:t>
      </w:r>
      <w:r w:rsidRPr="00D45A17">
        <w:rPr>
          <w:b/>
          <w:bCs/>
        </w:rPr>
        <w:t>Private Backhaul</w:t>
      </w:r>
      <w:r>
        <w:t xml:space="preserve">), </w:t>
      </w:r>
      <w:r w:rsidR="00EC66B4">
        <w:t xml:space="preserve">to enable you to access the Service </w:t>
      </w:r>
      <w:r>
        <w:t>from a nominated Site(s)</w:t>
      </w:r>
      <w:r w:rsidR="00EC66B4">
        <w:t xml:space="preserve">. </w:t>
      </w:r>
      <w:r w:rsidR="003E3FD6">
        <w:t>You</w:t>
      </w:r>
      <w:r w:rsidR="003E3FD6" w:rsidRPr="00A76CD5">
        <w:t xml:space="preserve"> may choose to purchase a private </w:t>
      </w:r>
      <w:r w:rsidR="00316E20">
        <w:t>network-to-network interface (“</w:t>
      </w:r>
      <w:r w:rsidR="003E3FD6" w:rsidRPr="00A76CD5">
        <w:t>NNI</w:t>
      </w:r>
      <w:r w:rsidR="00316E20">
        <w:t>”)</w:t>
      </w:r>
      <w:r w:rsidR="003E3FD6" w:rsidRPr="00A76CD5">
        <w:t xml:space="preserve"> or Optus link from Optus under a separate Application</w:t>
      </w:r>
      <w:r w:rsidR="003E3FD6">
        <w:t>.</w:t>
      </w:r>
    </w:p>
    <w:p w14:paraId="0947C142" w14:textId="54B684A2" w:rsidR="0031313B" w:rsidRDefault="003E3FD6" w:rsidP="00133103">
      <w:pPr>
        <w:pStyle w:val="MEBasic2"/>
        <w:spacing w:line="240" w:lineRule="auto"/>
      </w:pPr>
      <w:r>
        <w:t xml:space="preserve">Where you have elected a Private Backhaul service connection, the Service </w:t>
      </w:r>
      <w:r w:rsidR="0031313B">
        <w:t xml:space="preserve">will be </w:t>
      </w:r>
      <w:r w:rsidR="0031313B" w:rsidRPr="00A76CD5">
        <w:rPr>
          <w:rFonts w:cs="Arial"/>
        </w:rPr>
        <w:t xml:space="preserve">terminated at either the Belrose, New South Wales </w:t>
      </w:r>
      <w:r w:rsidR="00406E7E">
        <w:rPr>
          <w:rFonts w:cs="Arial"/>
        </w:rPr>
        <w:t xml:space="preserve">data centre </w:t>
      </w:r>
      <w:r w:rsidR="0031313B" w:rsidRPr="00A76CD5">
        <w:rPr>
          <w:rFonts w:cs="Arial"/>
        </w:rPr>
        <w:t>or Lockridge, Western Australia</w:t>
      </w:r>
      <w:r w:rsidR="0031313B" w:rsidRPr="00A76CD5" w:rsidDel="00110873">
        <w:rPr>
          <w:rFonts w:cs="Arial"/>
        </w:rPr>
        <w:t xml:space="preserve"> </w:t>
      </w:r>
      <w:r w:rsidR="0031313B" w:rsidRPr="00A76CD5">
        <w:rPr>
          <w:rFonts w:cs="Arial"/>
        </w:rPr>
        <w:t>data centre (“</w:t>
      </w:r>
      <w:r w:rsidR="0031313B" w:rsidRPr="00A76CD5">
        <w:rPr>
          <w:rFonts w:cs="Arial"/>
          <w:b/>
          <w:bCs/>
        </w:rPr>
        <w:t>Exchange</w:t>
      </w:r>
      <w:r w:rsidR="0031313B" w:rsidRPr="00A76CD5">
        <w:rPr>
          <w:rFonts w:cs="Arial"/>
        </w:rPr>
        <w:t>”)</w:t>
      </w:r>
      <w:r w:rsidR="0031313B">
        <w:rPr>
          <w:rFonts w:cs="Arial"/>
        </w:rPr>
        <w:t xml:space="preserve"> </w:t>
      </w:r>
      <w:r w:rsidR="0031313B" w:rsidRPr="00A76CD5">
        <w:rPr>
          <w:rFonts w:cs="Arial"/>
        </w:rPr>
        <w:t>or where relevant the Optus network service delivery point</w:t>
      </w:r>
      <w:r w:rsidR="0031313B">
        <w:rPr>
          <w:rFonts w:cs="Arial"/>
        </w:rPr>
        <w:t>.</w:t>
      </w:r>
      <w:r w:rsidR="0031313B" w:rsidRPr="0031313B">
        <w:t xml:space="preserve"> </w:t>
      </w:r>
      <w:r w:rsidR="00277DDF">
        <w:t>Y</w:t>
      </w:r>
      <w:r w:rsidR="00277DDF" w:rsidRPr="00C86078">
        <w:t xml:space="preserve">ou are responsible for connecting to </w:t>
      </w:r>
      <w:r w:rsidR="00277DDF">
        <w:t xml:space="preserve">the Service at the relevant </w:t>
      </w:r>
      <w:r>
        <w:t>S</w:t>
      </w:r>
      <w:r w:rsidRPr="00C86078">
        <w:t xml:space="preserve">ervice </w:t>
      </w:r>
      <w:r>
        <w:t>D</w:t>
      </w:r>
      <w:r w:rsidRPr="00C86078">
        <w:t xml:space="preserve">elivery </w:t>
      </w:r>
      <w:r>
        <w:t>P</w:t>
      </w:r>
      <w:r w:rsidRPr="00C86078">
        <w:t>oint</w:t>
      </w:r>
      <w:r w:rsidR="00277DDF">
        <w:t>.</w:t>
      </w:r>
      <w:r w:rsidR="00277DDF" w:rsidRPr="00C86078">
        <w:t xml:space="preserve"> </w:t>
      </w:r>
      <w:r w:rsidR="0031313B" w:rsidRPr="00C86078">
        <w:t xml:space="preserve">Optus will advise you of the rack unit </w:t>
      </w:r>
      <w:r w:rsidR="0031313B">
        <w:t>i</w:t>
      </w:r>
      <w:r w:rsidR="0031313B" w:rsidRPr="00C86078">
        <w:t>dentification and port number</w:t>
      </w:r>
      <w:r w:rsidR="0031313B">
        <w:t xml:space="preserve"> where required.</w:t>
      </w:r>
    </w:p>
    <w:p w14:paraId="04AD25CD" w14:textId="3BB783E0" w:rsidR="0031313B" w:rsidRDefault="0031313B" w:rsidP="00EC66B4">
      <w:pPr>
        <w:pStyle w:val="MEBasic2"/>
        <w:spacing w:line="240" w:lineRule="auto"/>
      </w:pPr>
      <w:r>
        <w:t xml:space="preserve">Where you elect to </w:t>
      </w:r>
      <w:r w:rsidRPr="00A76CD5">
        <w:t xml:space="preserve">associate the Service with a </w:t>
      </w:r>
      <w:r w:rsidR="00277DDF" w:rsidRPr="00A76CD5">
        <w:t>Private Backhaul</w:t>
      </w:r>
      <w:r w:rsidRPr="00A76CD5">
        <w:t xml:space="preserve">, </w:t>
      </w:r>
      <w:r w:rsidR="003E3FD6">
        <w:t xml:space="preserve">you will not have access to the Service’s </w:t>
      </w:r>
      <w:r w:rsidRPr="00A76CD5">
        <w:t xml:space="preserve">internet </w:t>
      </w:r>
      <w:r w:rsidR="003E3FD6" w:rsidRPr="00A76CD5">
        <w:t>connectivity,</w:t>
      </w:r>
      <w:r w:rsidR="003E3FD6">
        <w:t xml:space="preserve"> and you will be</w:t>
      </w:r>
      <w:r w:rsidRPr="00A76CD5">
        <w:t xml:space="preserve"> responsible for supplying internet connectivity through the relevant </w:t>
      </w:r>
      <w:r w:rsidR="00316E20">
        <w:t>P</w:t>
      </w:r>
      <w:r w:rsidR="00316E20" w:rsidRPr="00A76CD5">
        <w:t xml:space="preserve">rivate </w:t>
      </w:r>
      <w:r w:rsidR="00316E20">
        <w:t>B</w:t>
      </w:r>
      <w:r w:rsidR="00316E20" w:rsidRPr="00A76CD5">
        <w:t xml:space="preserve">ackhaul </w:t>
      </w:r>
      <w:r w:rsidRPr="00A76CD5">
        <w:t xml:space="preserve">service. </w:t>
      </w:r>
    </w:p>
    <w:p w14:paraId="3105FB3C" w14:textId="2F78C12E" w:rsidR="00161DC9" w:rsidRPr="001B7E63" w:rsidRDefault="00161DC9" w:rsidP="00716D1F">
      <w:pPr>
        <w:pStyle w:val="MEBasic2"/>
        <w:numPr>
          <w:ilvl w:val="0"/>
          <w:numId w:val="0"/>
        </w:numPr>
        <w:spacing w:before="0" w:after="0" w:line="240" w:lineRule="auto"/>
      </w:pPr>
    </w:p>
    <w:p w14:paraId="6830D5F8" w14:textId="64C276D1" w:rsidR="005F1178" w:rsidRDefault="005F1178" w:rsidP="00D45A17">
      <w:pPr>
        <w:pStyle w:val="MEBasic1"/>
      </w:pPr>
      <w:r>
        <w:t>Service Plans</w:t>
      </w:r>
    </w:p>
    <w:p w14:paraId="5C0DBD82" w14:textId="702FFF8C" w:rsidR="003B76F3" w:rsidRDefault="003B76F3" w:rsidP="002A3697">
      <w:pPr>
        <w:pStyle w:val="MEBasic2"/>
        <w:spacing w:line="240" w:lineRule="auto"/>
      </w:pPr>
      <w:r>
        <w:t xml:space="preserve">You will be required to select in </w:t>
      </w:r>
      <w:r w:rsidR="002A3697">
        <w:t>your Application</w:t>
      </w:r>
      <w:r>
        <w:t>:</w:t>
      </w:r>
    </w:p>
    <w:p w14:paraId="53B6A134" w14:textId="79FCF105" w:rsidR="003B76F3" w:rsidRDefault="003B76F3" w:rsidP="00D45A17">
      <w:pPr>
        <w:pStyle w:val="MEBasic3"/>
        <w:ind w:left="1361"/>
      </w:pPr>
      <w:r>
        <w:t>a</w:t>
      </w:r>
      <w:r w:rsidR="002A3697">
        <w:t xml:space="preserve"> Service Plan </w:t>
      </w:r>
      <w:r>
        <w:t xml:space="preserve">for each </w:t>
      </w:r>
      <w:r w:rsidR="00057909">
        <w:t>User Terminal</w:t>
      </w:r>
      <w:r>
        <w:t xml:space="preserve"> (or group of pooled </w:t>
      </w:r>
      <w:r w:rsidR="00057909">
        <w:t>User Terminals</w:t>
      </w:r>
      <w:r w:rsidR="003E3FD6">
        <w:t xml:space="preserve"> with a shared data plan</w:t>
      </w:r>
      <w:r w:rsidR="00316E20">
        <w:t>;</w:t>
      </w:r>
    </w:p>
    <w:p w14:paraId="7E1A3293" w14:textId="1473C752" w:rsidR="003E3FD6" w:rsidRDefault="003B76F3" w:rsidP="003E3FD6">
      <w:pPr>
        <w:pStyle w:val="MEBasic3"/>
        <w:ind w:left="1361"/>
      </w:pPr>
      <w:bookmarkStart w:id="5" w:name="_Hlk160201226"/>
      <w:r>
        <w:t xml:space="preserve">a </w:t>
      </w:r>
      <w:r w:rsidR="002A3697">
        <w:t>User Terminal</w:t>
      </w:r>
      <w:r>
        <w:t xml:space="preserve"> </w:t>
      </w:r>
      <w:r w:rsidR="008A4E0B">
        <w:t>(</w:t>
      </w:r>
      <w:r w:rsidR="004E73AC">
        <w:t>that supports</w:t>
      </w:r>
      <w:r w:rsidR="008A4E0B">
        <w:t xml:space="preserve"> your </w:t>
      </w:r>
      <w:r w:rsidR="004E73AC">
        <w:t xml:space="preserve">nominated </w:t>
      </w:r>
      <w:r w:rsidR="008A4E0B">
        <w:t>Service Plan</w:t>
      </w:r>
      <w:r w:rsidR="003E3FD6">
        <w:t>)</w:t>
      </w:r>
      <w:r w:rsidR="00316E20">
        <w:t>; and</w:t>
      </w:r>
    </w:p>
    <w:p w14:paraId="45DAD7FF" w14:textId="406F6003" w:rsidR="002A3697" w:rsidRDefault="00057909" w:rsidP="003E3FD6">
      <w:pPr>
        <w:pStyle w:val="MEBasic3"/>
        <w:ind w:left="1361"/>
      </w:pPr>
      <w:r>
        <w:t xml:space="preserve">a </w:t>
      </w:r>
      <w:r w:rsidR="003B76F3">
        <w:t>Location</w:t>
      </w:r>
      <w:bookmarkEnd w:id="5"/>
      <w:r>
        <w:t xml:space="preserve"> for each User Terminal</w:t>
      </w:r>
      <w:r w:rsidR="00C90AAF">
        <w:t xml:space="preserve"> </w:t>
      </w:r>
      <w:r w:rsidR="002C36FF">
        <w:t>within the LEO Geographic Coverage, (</w:t>
      </w:r>
      <w:r w:rsidR="00C90AAF">
        <w:t>a fixed address must be supplied</w:t>
      </w:r>
      <w:r w:rsidR="00316E20">
        <w:t xml:space="preserve"> for mobility services</w:t>
      </w:r>
      <w:r w:rsidR="00C90AAF">
        <w:t>).</w:t>
      </w:r>
    </w:p>
    <w:p w14:paraId="19521DB2" w14:textId="7B0E4698" w:rsidR="00EF16C5" w:rsidRDefault="00EF16C5" w:rsidP="00D8659D">
      <w:pPr>
        <w:pStyle w:val="MEBasic2"/>
        <w:spacing w:line="240" w:lineRule="auto"/>
      </w:pPr>
      <w:r w:rsidRPr="00EF16C5">
        <w:t>The</w:t>
      </w:r>
      <w:r w:rsidR="0056683A">
        <w:t xml:space="preserve">re are </w:t>
      </w:r>
      <w:r w:rsidR="004E5821">
        <w:t>four Service type</w:t>
      </w:r>
      <w:r w:rsidR="00BB724E">
        <w:t xml:space="preserve"> categories</w:t>
      </w:r>
      <w:bookmarkStart w:id="6" w:name="_Ref158906915"/>
      <w:r>
        <w:t>:</w:t>
      </w:r>
      <w:bookmarkEnd w:id="6"/>
      <w:r w:rsidR="0095585D">
        <w:t xml:space="preserve"> </w:t>
      </w:r>
    </w:p>
    <w:p w14:paraId="7E4A0469" w14:textId="790B0E52" w:rsidR="00EF16C5" w:rsidRDefault="00133103" w:rsidP="001B7E63">
      <w:pPr>
        <w:pStyle w:val="MEBasic3"/>
        <w:spacing w:line="240" w:lineRule="auto"/>
      </w:pPr>
      <w:r>
        <w:t xml:space="preserve">Individual </w:t>
      </w:r>
      <w:r w:rsidR="004E5821">
        <w:t xml:space="preserve">Site Fixed - </w:t>
      </w:r>
      <w:r w:rsidR="008A4680">
        <w:t>i</w:t>
      </w:r>
      <w:r w:rsidR="00EF16C5">
        <w:t xml:space="preserve">ndividual </w:t>
      </w:r>
      <w:r w:rsidR="005A7F70">
        <w:t xml:space="preserve">User Terminal </w:t>
      </w:r>
      <w:r w:rsidR="00EF16C5">
        <w:t xml:space="preserve">in a </w:t>
      </w:r>
      <w:r w:rsidR="003B299D">
        <w:t xml:space="preserve">land </w:t>
      </w:r>
      <w:r w:rsidR="00EF16C5">
        <w:t>fixed</w:t>
      </w:r>
      <w:r w:rsidR="00BB088D">
        <w:t xml:space="preserve"> </w:t>
      </w:r>
      <w:r w:rsidR="00EF16C5">
        <w:t>location</w:t>
      </w:r>
      <w:r w:rsidR="004E5821">
        <w:t xml:space="preserve"> within th</w:t>
      </w:r>
      <w:r w:rsidR="004E5821" w:rsidRPr="005A7F70">
        <w:t xml:space="preserve">e LEO </w:t>
      </w:r>
      <w:r w:rsidR="004E5821" w:rsidRPr="00D45A17">
        <w:t xml:space="preserve">Geographic </w:t>
      </w:r>
      <w:r w:rsidR="004E5821" w:rsidRPr="005A7F70">
        <w:t>Coverage</w:t>
      </w:r>
      <w:r w:rsidR="00EE640C">
        <w:t>;</w:t>
      </w:r>
    </w:p>
    <w:p w14:paraId="78982CAC" w14:textId="07E2430C" w:rsidR="00EF16C5" w:rsidRDefault="004E5821" w:rsidP="001B7E63">
      <w:pPr>
        <w:pStyle w:val="MEBasic3"/>
        <w:spacing w:line="240" w:lineRule="auto"/>
      </w:pPr>
      <w:r>
        <w:t xml:space="preserve">Multi-Site Fixed - </w:t>
      </w:r>
      <w:r w:rsidR="008A4680">
        <w:t>m</w:t>
      </w:r>
      <w:r w:rsidR="00EF16C5">
        <w:t>ulti</w:t>
      </w:r>
      <w:r w:rsidR="00EE640C">
        <w:t>-</w:t>
      </w:r>
      <w:r w:rsidR="00EF16C5">
        <w:t xml:space="preserve">site </w:t>
      </w:r>
      <w:r w:rsidR="005A7F70">
        <w:t xml:space="preserve">User Terminals </w:t>
      </w:r>
      <w:r w:rsidR="001B7E63">
        <w:t xml:space="preserve">each </w:t>
      </w:r>
      <w:r w:rsidR="00EF16C5">
        <w:t xml:space="preserve">in </w:t>
      </w:r>
      <w:r w:rsidR="005A7F70">
        <w:t xml:space="preserve">a </w:t>
      </w:r>
      <w:r w:rsidR="003B299D">
        <w:t>land</w:t>
      </w:r>
      <w:r w:rsidR="00EF16C5">
        <w:t xml:space="preserve"> </w:t>
      </w:r>
      <w:r w:rsidR="003B299D">
        <w:t xml:space="preserve">fixed </w:t>
      </w:r>
      <w:r w:rsidR="00EF16C5">
        <w:t>location</w:t>
      </w:r>
      <w:r w:rsidRPr="004E5821">
        <w:t xml:space="preserve"> </w:t>
      </w:r>
      <w:r>
        <w:t>within th</w:t>
      </w:r>
      <w:r w:rsidRPr="005A7F70">
        <w:t xml:space="preserve">e LEO </w:t>
      </w:r>
      <w:r w:rsidRPr="00D45A17">
        <w:t xml:space="preserve">Geographic </w:t>
      </w:r>
      <w:r w:rsidRPr="005A7F70">
        <w:t>Coverage</w:t>
      </w:r>
      <w:r w:rsidR="00EE640C">
        <w:t>.</w:t>
      </w:r>
      <w:r w:rsidR="00EF16C5">
        <w:t xml:space="preserve"> </w:t>
      </w:r>
      <w:r w:rsidR="00EE640C">
        <w:t xml:space="preserve">This service </w:t>
      </w:r>
      <w:r w:rsidR="001B7E63">
        <w:t xml:space="preserve">supports a </w:t>
      </w:r>
      <w:r w:rsidR="00EE640C">
        <w:t xml:space="preserve">Data Pool option (see </w:t>
      </w:r>
      <w:r w:rsidR="00AC3249">
        <w:t xml:space="preserve">clause </w:t>
      </w:r>
      <w:r w:rsidR="00320250">
        <w:t>6</w:t>
      </w:r>
      <w:r w:rsidR="005D30E8">
        <w:t>.</w:t>
      </w:r>
      <w:r w:rsidR="00316E20">
        <w:t>4</w:t>
      </w:r>
      <w:r w:rsidR="00EE640C">
        <w:t xml:space="preserve"> below);</w:t>
      </w:r>
    </w:p>
    <w:p w14:paraId="00F6BE7F" w14:textId="383146F7" w:rsidR="00EF16C5" w:rsidRDefault="00133103" w:rsidP="001B7E63">
      <w:pPr>
        <w:pStyle w:val="MEBasic3"/>
        <w:spacing w:line="240" w:lineRule="auto"/>
      </w:pPr>
      <w:r>
        <w:t xml:space="preserve">Individual </w:t>
      </w:r>
      <w:r w:rsidR="004E5821">
        <w:t xml:space="preserve">Site Mobility - </w:t>
      </w:r>
      <w:r w:rsidR="008A4680">
        <w:t>i</w:t>
      </w:r>
      <w:r w:rsidR="00EF16C5">
        <w:t xml:space="preserve">ndividual </w:t>
      </w:r>
      <w:r w:rsidR="003B299D">
        <w:t xml:space="preserve">land mobility </w:t>
      </w:r>
      <w:r w:rsidR="005A7F70">
        <w:t xml:space="preserve">User Terminal </w:t>
      </w:r>
      <w:r w:rsidR="00EF16C5">
        <w:t xml:space="preserve">within </w:t>
      </w:r>
      <w:r w:rsidR="005A7F70">
        <w:t>th</w:t>
      </w:r>
      <w:r w:rsidR="005A7F70" w:rsidRPr="005A7F70">
        <w:t xml:space="preserve">e </w:t>
      </w:r>
      <w:r w:rsidR="001B7E63" w:rsidRPr="005A7F70">
        <w:t xml:space="preserve">LEO </w:t>
      </w:r>
      <w:r w:rsidR="005A7F70" w:rsidRPr="00D45A17">
        <w:t xml:space="preserve">Geographic </w:t>
      </w:r>
      <w:r w:rsidR="001B7E63" w:rsidRPr="005A7F70">
        <w:t>Coverage</w:t>
      </w:r>
      <w:r w:rsidR="00316E20">
        <w:t>; and</w:t>
      </w:r>
    </w:p>
    <w:p w14:paraId="14F6B2EE" w14:textId="00032E65" w:rsidR="00EF16C5" w:rsidRDefault="004E5821" w:rsidP="001B7E63">
      <w:pPr>
        <w:pStyle w:val="MEBasic3"/>
        <w:spacing w:line="240" w:lineRule="auto"/>
      </w:pPr>
      <w:r>
        <w:t xml:space="preserve">Multi-Site Mobility - </w:t>
      </w:r>
      <w:r w:rsidR="00F6440E">
        <w:t>m</w:t>
      </w:r>
      <w:r w:rsidR="00EF16C5">
        <w:t>ulti</w:t>
      </w:r>
      <w:r w:rsidR="00EE640C">
        <w:t>-</w:t>
      </w:r>
      <w:r w:rsidR="00EF16C5">
        <w:t xml:space="preserve">site </w:t>
      </w:r>
      <w:r w:rsidR="003B299D">
        <w:t xml:space="preserve">land mobility </w:t>
      </w:r>
      <w:r w:rsidR="005A7F70">
        <w:t xml:space="preserve">User Terminals </w:t>
      </w:r>
      <w:r w:rsidR="00EF16C5">
        <w:t xml:space="preserve">within </w:t>
      </w:r>
      <w:r w:rsidR="00337D3A">
        <w:t xml:space="preserve">the </w:t>
      </w:r>
      <w:r w:rsidR="005A7F70">
        <w:t>LEO Geographic Coverage</w:t>
      </w:r>
      <w:r w:rsidR="006155CC">
        <w:t>.</w:t>
      </w:r>
      <w:r w:rsidR="00EF16C5">
        <w:t xml:space="preserve"> This service </w:t>
      </w:r>
      <w:r w:rsidR="001B7E63">
        <w:t>supports a</w:t>
      </w:r>
      <w:r w:rsidR="00EF16C5">
        <w:t xml:space="preserve"> Data Pool option (see </w:t>
      </w:r>
      <w:r w:rsidR="00AC3249">
        <w:t xml:space="preserve">clause </w:t>
      </w:r>
      <w:r w:rsidR="00320250">
        <w:t>6</w:t>
      </w:r>
      <w:r w:rsidR="005D30E8">
        <w:t>.</w:t>
      </w:r>
      <w:r w:rsidR="00316E20">
        <w:t>4</w:t>
      </w:r>
      <w:r w:rsidR="003B299D">
        <w:t xml:space="preserve"> </w:t>
      </w:r>
      <w:r w:rsidR="00EE640C">
        <w:t>below</w:t>
      </w:r>
      <w:r w:rsidR="00EF16C5">
        <w:t>).</w:t>
      </w:r>
    </w:p>
    <w:p w14:paraId="292D1C2E" w14:textId="77777777" w:rsidR="0097075D" w:rsidRDefault="0097075D" w:rsidP="00D45A17">
      <w:pPr>
        <w:pStyle w:val="MEBasic2"/>
        <w:spacing w:line="240" w:lineRule="auto"/>
      </w:pPr>
      <w:r>
        <w:t>Each Service Plan consists of:</w:t>
      </w:r>
    </w:p>
    <w:p w14:paraId="429EC89C" w14:textId="4EB6631E" w:rsidR="0097075D" w:rsidRDefault="0097075D" w:rsidP="00D45A17">
      <w:pPr>
        <w:pStyle w:val="MEBasic3"/>
      </w:pPr>
      <w:r w:rsidRPr="00FB4257">
        <w:t>Speed</w:t>
      </w:r>
      <w:r>
        <w:t xml:space="preserve"> Profile </w:t>
      </w:r>
      <w:r w:rsidR="00316E20">
        <w:t>(</w:t>
      </w:r>
      <w:r w:rsidRPr="000630C0">
        <w:t xml:space="preserve">the </w:t>
      </w:r>
      <w:r w:rsidR="002C36FF">
        <w:t xml:space="preserve">maximum information rate (MIR) </w:t>
      </w:r>
      <w:r w:rsidRPr="000630C0">
        <w:t>upload/download speed</w:t>
      </w:r>
      <w:r w:rsidR="00406E7E">
        <w:t>)</w:t>
      </w:r>
      <w:r>
        <w:t>;</w:t>
      </w:r>
    </w:p>
    <w:p w14:paraId="155E6E1D" w14:textId="0B5A3F5A" w:rsidR="0097075D" w:rsidRDefault="0097075D" w:rsidP="00D45A17">
      <w:pPr>
        <w:pStyle w:val="MEBasic3"/>
      </w:pPr>
      <w:r>
        <w:t>Supported model(s) of available User Terminal(s) for that Service Plan</w:t>
      </w:r>
      <w:r w:rsidR="00316E20">
        <w:t>.</w:t>
      </w:r>
    </w:p>
    <w:p w14:paraId="7145A713" w14:textId="77777777" w:rsidR="00C90AAF" w:rsidRDefault="0097075D" w:rsidP="00D45A17">
      <w:pPr>
        <w:pStyle w:val="MEBasic3"/>
      </w:pPr>
      <w:r>
        <w:t>Where applicable</w:t>
      </w:r>
    </w:p>
    <w:p w14:paraId="73DD921A" w14:textId="41A619E2" w:rsidR="00316E20" w:rsidRDefault="00316E20" w:rsidP="00474581">
      <w:pPr>
        <w:pStyle w:val="MEBasic4"/>
      </w:pPr>
      <w:r>
        <w:t>a Committed Information Rate (CIR);</w:t>
      </w:r>
    </w:p>
    <w:p w14:paraId="08A08D9A" w14:textId="67B4F865" w:rsidR="00C90AAF" w:rsidRDefault="0097075D" w:rsidP="00474581">
      <w:pPr>
        <w:pStyle w:val="MEBasic4"/>
      </w:pPr>
      <w:r>
        <w:t xml:space="preserve">the minimum / maximum number </w:t>
      </w:r>
      <w:r w:rsidR="00777ECF">
        <w:t xml:space="preserve">of </w:t>
      </w:r>
      <w:r w:rsidR="00BB724E">
        <w:t>Data Pool Members for th</w:t>
      </w:r>
      <w:r w:rsidR="00777ECF">
        <w:t>e</w:t>
      </w:r>
      <w:r w:rsidR="00BB724E">
        <w:t xml:space="preserve"> Service Plan</w:t>
      </w:r>
      <w:r w:rsidR="00316E20">
        <w:t>; and</w:t>
      </w:r>
    </w:p>
    <w:p w14:paraId="14993E90" w14:textId="1BC10C11" w:rsidR="00C90AAF" w:rsidRDefault="002E7E89" w:rsidP="00474581">
      <w:pPr>
        <w:pStyle w:val="MEBasic4"/>
      </w:pPr>
      <w:r>
        <w:t xml:space="preserve">Data </w:t>
      </w:r>
      <w:r w:rsidR="00B0320E">
        <w:t>Pool Volume Allowan</w:t>
      </w:r>
      <w:r>
        <w:t>ce</w:t>
      </w:r>
      <w:r w:rsidR="002C36FF">
        <w:t>.</w:t>
      </w:r>
    </w:p>
    <w:p w14:paraId="24936BEC" w14:textId="520ECFC4" w:rsidR="00CD68A1" w:rsidRPr="00814F3E" w:rsidRDefault="00CD68A1" w:rsidP="001B7E63">
      <w:pPr>
        <w:pStyle w:val="MEBasic2"/>
        <w:spacing w:line="240" w:lineRule="auto"/>
      </w:pPr>
      <w:bookmarkStart w:id="7" w:name="_Hlk160619294"/>
      <w:r w:rsidRPr="003158E6">
        <w:t>Data Pool</w:t>
      </w:r>
      <w:r w:rsidR="003B299D" w:rsidRPr="003158E6">
        <w:t>s</w:t>
      </w:r>
      <w:r w:rsidR="002F35FC" w:rsidRPr="00814F3E">
        <w:t xml:space="preserve"> </w:t>
      </w:r>
    </w:p>
    <w:p w14:paraId="75CC5C9D" w14:textId="54FF014E" w:rsidR="00CD68A1" w:rsidRDefault="00316E20" w:rsidP="001B7E63">
      <w:pPr>
        <w:pStyle w:val="MEBasic3"/>
        <w:numPr>
          <w:ilvl w:val="0"/>
          <w:numId w:val="0"/>
        </w:numPr>
        <w:spacing w:line="240" w:lineRule="auto"/>
        <w:ind w:left="680"/>
      </w:pPr>
      <w:bookmarkStart w:id="8" w:name="_Ref149043093"/>
      <w:bookmarkStart w:id="9" w:name="_Hlk161390786"/>
      <w:r>
        <w:t>M</w:t>
      </w:r>
      <w:r w:rsidR="003B299D">
        <w:t>ulti-site Service Plans support the sharing of data usage between User Terminals</w:t>
      </w:r>
      <w:r w:rsidR="00C90AAF">
        <w:t xml:space="preserve">. </w:t>
      </w:r>
      <w:r w:rsidR="00CD68A1">
        <w:t xml:space="preserve">You </w:t>
      </w:r>
      <w:r w:rsidR="00CB4C96">
        <w:t xml:space="preserve">may </w:t>
      </w:r>
      <w:r w:rsidR="00057909">
        <w:t xml:space="preserve">elect to create a </w:t>
      </w:r>
      <w:r w:rsidR="00CD68A1">
        <w:t>Data P</w:t>
      </w:r>
      <w:r w:rsidR="00CB4C96">
        <w:t xml:space="preserve">ool </w:t>
      </w:r>
      <w:r w:rsidR="00057909">
        <w:t xml:space="preserve">to share the Data </w:t>
      </w:r>
      <w:r w:rsidR="002E7E89">
        <w:t xml:space="preserve">Pool Volume </w:t>
      </w:r>
      <w:r w:rsidR="00057909">
        <w:t xml:space="preserve">Allowance </w:t>
      </w:r>
      <w:r w:rsidR="00CD68A1">
        <w:t xml:space="preserve">across </w:t>
      </w:r>
      <w:r w:rsidR="00CB4C96">
        <w:t xml:space="preserve">multiple </w:t>
      </w:r>
      <w:r w:rsidR="00161DC9">
        <w:t>User Terminals</w:t>
      </w:r>
      <w:r w:rsidR="001B7E63">
        <w:t>.</w:t>
      </w:r>
      <w:r w:rsidR="00CB4C96">
        <w:t xml:space="preserve"> </w:t>
      </w:r>
      <w:r w:rsidR="00CD68A1">
        <w:t xml:space="preserve"> </w:t>
      </w:r>
      <w:r>
        <w:t>If you elect to create a Data Pool, you acknowledge and agree that:</w:t>
      </w:r>
    </w:p>
    <w:bookmarkEnd w:id="8"/>
    <w:p w14:paraId="65D17343" w14:textId="5540A899" w:rsidR="007907DF" w:rsidRPr="007907DF" w:rsidRDefault="00D12528" w:rsidP="001B7E63">
      <w:pPr>
        <w:pStyle w:val="MEBasic3"/>
        <w:spacing w:line="240" w:lineRule="auto"/>
      </w:pPr>
      <w:r>
        <w:t>a</w:t>
      </w:r>
      <w:r w:rsidR="004E73AC">
        <w:t xml:space="preserve"> </w:t>
      </w:r>
      <w:r w:rsidR="007907DF" w:rsidRPr="007907DF">
        <w:t xml:space="preserve">Data Pool is a </w:t>
      </w:r>
      <w:r w:rsidR="004344EE">
        <w:t xml:space="preserve">shared data usage option, </w:t>
      </w:r>
      <w:r w:rsidR="007907DF" w:rsidRPr="007907DF">
        <w:t xml:space="preserve">that allows </w:t>
      </w:r>
      <w:r w:rsidR="00161DC9">
        <w:t>a</w:t>
      </w:r>
      <w:r w:rsidR="004E73AC">
        <w:t xml:space="preserve"> Data </w:t>
      </w:r>
      <w:r w:rsidR="00C83882">
        <w:t>Pool Volume</w:t>
      </w:r>
      <w:r w:rsidR="004E73AC">
        <w:t xml:space="preserve"> Allowance</w:t>
      </w:r>
      <w:r w:rsidR="009953AF">
        <w:t xml:space="preserve"> </w:t>
      </w:r>
      <w:r w:rsidR="007907DF" w:rsidRPr="007907DF">
        <w:t xml:space="preserve">to be shared amongst </w:t>
      </w:r>
      <w:r w:rsidR="002E7E89">
        <w:t>five</w:t>
      </w:r>
      <w:r w:rsidR="002E7E89" w:rsidRPr="007907DF">
        <w:t xml:space="preserve"> </w:t>
      </w:r>
      <w:r w:rsidR="007907DF" w:rsidRPr="007907DF">
        <w:t xml:space="preserve">or more </w:t>
      </w:r>
      <w:r w:rsidR="00161DC9">
        <w:t xml:space="preserve">User Terminals </w:t>
      </w:r>
      <w:r w:rsidR="007907DF" w:rsidRPr="007907DF">
        <w:t>(</w:t>
      </w:r>
      <w:r w:rsidR="00CD68A1">
        <w:t xml:space="preserve">each a </w:t>
      </w:r>
      <w:r w:rsidR="007907DF" w:rsidRPr="00902818">
        <w:rPr>
          <w:b/>
          <w:bCs/>
        </w:rPr>
        <w:t>Data Pool Member</w:t>
      </w:r>
      <w:r w:rsidR="007907DF" w:rsidRPr="007907DF">
        <w:t>)</w:t>
      </w:r>
      <w:r w:rsidR="00316E20">
        <w:t>;</w:t>
      </w:r>
    </w:p>
    <w:p w14:paraId="3B17D88B" w14:textId="4BFC0230" w:rsidR="007907DF" w:rsidRPr="000C6C1B" w:rsidRDefault="00D12528" w:rsidP="001B7E63">
      <w:pPr>
        <w:pStyle w:val="MEBasic3"/>
        <w:spacing w:line="240" w:lineRule="auto"/>
      </w:pPr>
      <w:r>
        <w:t>e</w:t>
      </w:r>
      <w:r w:rsidR="007907DF" w:rsidRPr="000C6C1B">
        <w:t xml:space="preserve">ach Data Pool Member must have the same </w:t>
      </w:r>
      <w:r w:rsidR="008A4E0B">
        <w:t>S</w:t>
      </w:r>
      <w:r w:rsidR="008A4E0B" w:rsidRPr="000C6C1B">
        <w:t xml:space="preserve">peed </w:t>
      </w:r>
      <w:r w:rsidR="008A4E0B">
        <w:t>P</w:t>
      </w:r>
      <w:r w:rsidR="008A4E0B" w:rsidRPr="000C6C1B">
        <w:t>rofile</w:t>
      </w:r>
      <w:r w:rsidR="00316E20">
        <w:t>;</w:t>
      </w:r>
    </w:p>
    <w:p w14:paraId="1E8B60B8" w14:textId="20E8947E" w:rsidR="007907DF" w:rsidRPr="000C6C1B" w:rsidRDefault="00D12528" w:rsidP="001B7E63">
      <w:pPr>
        <w:pStyle w:val="MEBasic3"/>
        <w:spacing w:line="240" w:lineRule="auto"/>
      </w:pPr>
      <w:r>
        <w:t>each</w:t>
      </w:r>
      <w:r w:rsidRPr="000C6C1B">
        <w:t xml:space="preserve"> </w:t>
      </w:r>
      <w:r w:rsidR="007907DF" w:rsidRPr="000C6C1B">
        <w:t xml:space="preserve">Data Pool Member may access all of the </w:t>
      </w:r>
      <w:r w:rsidR="006657D1">
        <w:t xml:space="preserve">available </w:t>
      </w:r>
      <w:r w:rsidR="007907DF" w:rsidRPr="000C6C1B">
        <w:t xml:space="preserve">Data Pool </w:t>
      </w:r>
      <w:r w:rsidR="00C83882">
        <w:t xml:space="preserve">Volume </w:t>
      </w:r>
      <w:r w:rsidR="005E47B9">
        <w:t>Allowance</w:t>
      </w:r>
      <w:r w:rsidR="00316E20">
        <w:t>;</w:t>
      </w:r>
    </w:p>
    <w:p w14:paraId="640A2C89" w14:textId="5FB5DEF4" w:rsidR="007907DF" w:rsidRPr="000C6C1B" w:rsidRDefault="00D12528" w:rsidP="001B7E63">
      <w:pPr>
        <w:pStyle w:val="MEBasic3"/>
        <w:spacing w:line="240" w:lineRule="auto"/>
      </w:pPr>
      <w:r>
        <w:t>a</w:t>
      </w:r>
      <w:r w:rsidR="007907DF" w:rsidRPr="000C6C1B">
        <w:t>ny data usage (upload and download) by any Data Pool Member</w:t>
      </w:r>
      <w:r w:rsidR="009953AF">
        <w:t>,</w:t>
      </w:r>
      <w:r>
        <w:t xml:space="preserve"> counts towards</w:t>
      </w:r>
      <w:r w:rsidR="007907DF" w:rsidRPr="000C6C1B">
        <w:t xml:space="preserve"> the Data Pool </w:t>
      </w:r>
      <w:r w:rsidR="00C83882">
        <w:t xml:space="preserve">Volume </w:t>
      </w:r>
      <w:r w:rsidR="007907DF" w:rsidRPr="000C6C1B">
        <w:t>Allowance</w:t>
      </w:r>
      <w:r w:rsidR="00316E20">
        <w:t>;</w:t>
      </w:r>
    </w:p>
    <w:p w14:paraId="755B7EB9" w14:textId="5E6351A6" w:rsidR="007907DF" w:rsidRPr="000C6C1B" w:rsidRDefault="00D12528" w:rsidP="001B7E63">
      <w:pPr>
        <w:pStyle w:val="MEBasic3"/>
        <w:spacing w:line="240" w:lineRule="auto"/>
      </w:pPr>
      <w:r>
        <w:t xml:space="preserve">where </w:t>
      </w:r>
      <w:r w:rsidR="00831FEB">
        <w:t>d</w:t>
      </w:r>
      <w:r w:rsidR="007907DF" w:rsidRPr="000C6C1B">
        <w:t>ata usage (upload and download) by a Data Pool Member</w:t>
      </w:r>
      <w:r w:rsidR="00382D3B">
        <w:t>,</w:t>
      </w:r>
      <w:r w:rsidR="007907DF" w:rsidRPr="000C6C1B">
        <w:t xml:space="preserve"> results in the Data Pool </w:t>
      </w:r>
      <w:r w:rsidR="00057909">
        <w:t xml:space="preserve">Volume </w:t>
      </w:r>
      <w:r w:rsidR="007907DF" w:rsidRPr="000C6C1B">
        <w:t>Allowance being exceeded</w:t>
      </w:r>
      <w:r w:rsidR="00283C35">
        <w:t xml:space="preserve"> during a Billing Cycle</w:t>
      </w:r>
      <w:r w:rsidR="007907DF" w:rsidRPr="000C6C1B">
        <w:t xml:space="preserve">, the </w:t>
      </w:r>
      <w:r w:rsidR="00BB724E">
        <w:t xml:space="preserve">Data </w:t>
      </w:r>
      <w:r w:rsidR="002E7E89">
        <w:t xml:space="preserve">Pool Volume </w:t>
      </w:r>
      <w:r w:rsidR="005E47B9">
        <w:t>A</w:t>
      </w:r>
      <w:r w:rsidR="005E47B9" w:rsidRPr="000C6C1B">
        <w:t xml:space="preserve">llowance </w:t>
      </w:r>
      <w:r w:rsidR="007907DF" w:rsidRPr="000C6C1B">
        <w:t>will be</w:t>
      </w:r>
      <w:r w:rsidR="006155CC">
        <w:t xml:space="preserve"> increased as an </w:t>
      </w:r>
      <w:r w:rsidR="004A56F6">
        <w:t xml:space="preserve">automatically applied </w:t>
      </w:r>
      <w:r w:rsidR="006155CC">
        <w:t>Overage</w:t>
      </w:r>
      <w:r w:rsidR="00283C35">
        <w:t xml:space="preserve"> during that Billing Cycle</w:t>
      </w:r>
      <w:r>
        <w:t>;</w:t>
      </w:r>
      <w:r w:rsidR="006155CC">
        <w:t xml:space="preserve">  </w:t>
      </w:r>
      <w:r>
        <w:t>and</w:t>
      </w:r>
      <w:r w:rsidR="000D04F5">
        <w:t xml:space="preserve">  </w:t>
      </w:r>
    </w:p>
    <w:p w14:paraId="5219822E" w14:textId="2340298B" w:rsidR="007907DF" w:rsidRPr="000C6C1B" w:rsidRDefault="00D12528" w:rsidP="001B7E63">
      <w:pPr>
        <w:pStyle w:val="MEBasic3"/>
        <w:spacing w:line="240" w:lineRule="auto"/>
      </w:pPr>
      <w:r>
        <w:t xml:space="preserve">a </w:t>
      </w:r>
      <w:r w:rsidR="007907DF" w:rsidRPr="000C6C1B">
        <w:t xml:space="preserve">Data Pool </w:t>
      </w:r>
      <w:r w:rsidR="000D04F5">
        <w:t xml:space="preserve">Member may not be </w:t>
      </w:r>
      <w:r w:rsidR="007907DF" w:rsidRPr="000C6C1B">
        <w:t xml:space="preserve">a member of </w:t>
      </w:r>
      <w:r w:rsidR="00716237">
        <w:t xml:space="preserve">more than one </w:t>
      </w:r>
      <w:r w:rsidR="007907DF" w:rsidRPr="000C6C1B">
        <w:t xml:space="preserve">Data </w:t>
      </w:r>
      <w:r w:rsidR="000D04F5">
        <w:t>P</w:t>
      </w:r>
      <w:r w:rsidR="000D04F5" w:rsidRPr="000C6C1B">
        <w:t>ool</w:t>
      </w:r>
      <w:bookmarkEnd w:id="9"/>
      <w:r w:rsidR="007907DF" w:rsidRPr="000C6C1B">
        <w:t>.</w:t>
      </w:r>
    </w:p>
    <w:bookmarkEnd w:id="7"/>
    <w:p w14:paraId="1DA46440" w14:textId="1B2E6F75" w:rsidR="008A4E0B" w:rsidRDefault="008A4E0B" w:rsidP="003158E6">
      <w:pPr>
        <w:pStyle w:val="MEBasic2"/>
        <w:numPr>
          <w:ilvl w:val="0"/>
          <w:numId w:val="0"/>
        </w:numPr>
        <w:spacing w:before="0" w:after="0" w:line="240" w:lineRule="auto"/>
      </w:pPr>
    </w:p>
    <w:p w14:paraId="18649194" w14:textId="5CBF64E0" w:rsidR="002E7E89" w:rsidRPr="00D45A17" w:rsidRDefault="002E7E89" w:rsidP="002E7E89">
      <w:pPr>
        <w:pStyle w:val="MEBasic2"/>
        <w:spacing w:line="240" w:lineRule="auto"/>
      </w:pPr>
      <w:bookmarkStart w:id="10" w:name="_Hlk161390817"/>
      <w:r w:rsidRPr="00D45A17">
        <w:t>Overage &amp; Bolt On</w:t>
      </w:r>
      <w:r>
        <w:t xml:space="preserve"> for </w:t>
      </w:r>
      <w:r w:rsidR="002C36FF">
        <w:t>Data Pools</w:t>
      </w:r>
    </w:p>
    <w:p w14:paraId="65318852" w14:textId="17B42528" w:rsidR="002E7E89" w:rsidRDefault="002E7E89" w:rsidP="002E7E89">
      <w:pPr>
        <w:pStyle w:val="ScheduleL4"/>
        <w:spacing w:line="240" w:lineRule="auto"/>
      </w:pPr>
      <w:r>
        <w:t>Where the Data Pool Volume Allowance is reached before the end of the applicable Billing Cycle, the following options ensure continuation of the Service:</w:t>
      </w:r>
      <w:r w:rsidRPr="00E65058">
        <w:t xml:space="preserve"> </w:t>
      </w:r>
    </w:p>
    <w:p w14:paraId="38479C6A" w14:textId="46054AA4" w:rsidR="002E7E89" w:rsidRPr="00BD2E8A" w:rsidRDefault="002E7E89" w:rsidP="002E7E89">
      <w:pPr>
        <w:pStyle w:val="ScheduleL5"/>
        <w:spacing w:line="240" w:lineRule="auto"/>
        <w:ind w:left="2040"/>
      </w:pPr>
      <w:r w:rsidRPr="0097075D">
        <w:rPr>
          <w:b/>
          <w:bCs/>
        </w:rPr>
        <w:t xml:space="preserve">Overage </w:t>
      </w:r>
      <w:r>
        <w:t xml:space="preserve">– when the Data Pool Volume Allowance has been reached, data increments (in GB) are automatically added to the </w:t>
      </w:r>
      <w:r w:rsidR="00D12528">
        <w:t xml:space="preserve">Data </w:t>
      </w:r>
      <w:r>
        <w:t>Pool Volume Allowance. The price for each Overage increment is set out in the relevant Service Plan pricing</w:t>
      </w:r>
      <w:r w:rsidR="00D12528">
        <w:t xml:space="preserve">; </w:t>
      </w:r>
      <w:r w:rsidR="00C3505F">
        <w:t>and</w:t>
      </w:r>
    </w:p>
    <w:p w14:paraId="241029FF" w14:textId="77777777" w:rsidR="00D12528" w:rsidRDefault="002E7E89" w:rsidP="002E7E89">
      <w:pPr>
        <w:pStyle w:val="ScheduleL5"/>
        <w:spacing w:line="240" w:lineRule="auto"/>
        <w:ind w:left="2040"/>
      </w:pPr>
      <w:r w:rsidRPr="0097075D">
        <w:rPr>
          <w:b/>
          <w:bCs/>
        </w:rPr>
        <w:t xml:space="preserve">Bolt On </w:t>
      </w:r>
      <w:r w:rsidRPr="001B7E63">
        <w:t xml:space="preserve">– </w:t>
      </w:r>
      <w:r>
        <w:t xml:space="preserve">You may elect to pre order </w:t>
      </w:r>
      <w:r w:rsidR="00D12528">
        <w:t xml:space="preserve">a </w:t>
      </w:r>
      <w:r>
        <w:t>Bolt On</w:t>
      </w:r>
      <w:r w:rsidR="00D12528">
        <w:t>:</w:t>
      </w:r>
    </w:p>
    <w:p w14:paraId="7B4ECEEE" w14:textId="39854E63" w:rsidR="00D12528" w:rsidRDefault="00D12528" w:rsidP="00D12528">
      <w:pPr>
        <w:pStyle w:val="ScheduleL6"/>
        <w:tabs>
          <w:tab w:val="clear" w:pos="2722"/>
        </w:tabs>
        <w:spacing w:line="240" w:lineRule="auto"/>
        <w:ind w:left="2835" w:hanging="708"/>
      </w:pPr>
      <w:r>
        <w:t xml:space="preserve">a </w:t>
      </w:r>
      <w:r w:rsidR="002E7E89">
        <w:t>d</w:t>
      </w:r>
      <w:r w:rsidR="002E7E89" w:rsidRPr="00427A0C">
        <w:t>ata increment</w:t>
      </w:r>
      <w:r w:rsidR="002E7E89">
        <w:t xml:space="preserve"> (in GB)</w:t>
      </w:r>
      <w:r w:rsidR="002E7E89" w:rsidRPr="00427A0C">
        <w:t xml:space="preserve"> </w:t>
      </w:r>
      <w:r>
        <w:t xml:space="preserve">as </w:t>
      </w:r>
      <w:r w:rsidR="002E7E89">
        <w:t>specified in the relevant Service Plan, to be added to the Data Pool Volume Allowance for a Billing Cycle.</w:t>
      </w:r>
      <w:r>
        <w:t>; or</w:t>
      </w:r>
    </w:p>
    <w:p w14:paraId="2E485431" w14:textId="4A1CFDC9" w:rsidR="002E7E89" w:rsidRDefault="00D12528" w:rsidP="00D446E2">
      <w:pPr>
        <w:pStyle w:val="ScheduleL6"/>
        <w:tabs>
          <w:tab w:val="clear" w:pos="2722"/>
        </w:tabs>
        <w:spacing w:line="240" w:lineRule="auto"/>
        <w:ind w:left="2835" w:hanging="708"/>
      </w:pPr>
      <w:r>
        <w:t>the addition of User Terminals (above the maximum) as Data Pool Members to the Data Pool</w:t>
      </w:r>
      <w:r w:rsidR="002E7E89">
        <w:t xml:space="preserve">. </w:t>
      </w:r>
      <w:r w:rsidR="002E7E89" w:rsidRPr="00874B99" w:rsidDel="00A76C64">
        <w:t xml:space="preserve"> </w:t>
      </w:r>
    </w:p>
    <w:p w14:paraId="430CFC31" w14:textId="4BFC6151" w:rsidR="00D12528" w:rsidRDefault="00D12528" w:rsidP="002E7E89">
      <w:pPr>
        <w:pStyle w:val="ScheduleL4"/>
        <w:spacing w:line="240" w:lineRule="auto"/>
      </w:pPr>
      <w:r>
        <w:t>The price for each Bolt On is set out in the relevant Service Plan pricing.</w:t>
      </w:r>
    </w:p>
    <w:p w14:paraId="27D2B2CB" w14:textId="6ED6BEB0" w:rsidR="002E7E89" w:rsidRDefault="002E7E89" w:rsidP="002E7E89">
      <w:pPr>
        <w:pStyle w:val="ScheduleL4"/>
        <w:spacing w:line="240" w:lineRule="auto"/>
      </w:pPr>
      <w:r>
        <w:t>The monthly data usage for a User Terminal resets to zero at the beginning of each Billing Cycle</w:t>
      </w:r>
      <w:r w:rsidR="00B301E8">
        <w:t>.</w:t>
      </w:r>
      <w:r>
        <w:t xml:space="preserve"> </w:t>
      </w:r>
    </w:p>
    <w:p w14:paraId="5921EB2A" w14:textId="5540EF58" w:rsidR="002E7E89" w:rsidRDefault="002E7E89" w:rsidP="002E7E89">
      <w:pPr>
        <w:pStyle w:val="ScheduleL4"/>
        <w:spacing w:line="240" w:lineRule="auto"/>
      </w:pPr>
      <w:r>
        <w:t>Any unused Data Pool Volume Allowance (including any Overage or Bolt On increments added to the Data Pool Volume Allowance) in a Billing Cycle, expire</w:t>
      </w:r>
      <w:r w:rsidR="00D12528">
        <w:t>s</w:t>
      </w:r>
      <w:r>
        <w:t xml:space="preserve"> and </w:t>
      </w:r>
      <w:r w:rsidR="00D12528">
        <w:t xml:space="preserve">is </w:t>
      </w:r>
      <w:r>
        <w:t xml:space="preserve">no longer usable or carried over to the next Billing Cycle.  </w:t>
      </w:r>
    </w:p>
    <w:p w14:paraId="054786CC" w14:textId="66F33BD9" w:rsidR="002E7E89" w:rsidRDefault="002E7E89" w:rsidP="002E7E89">
      <w:pPr>
        <w:pStyle w:val="ScheduleL4"/>
        <w:spacing w:line="240" w:lineRule="auto"/>
      </w:pPr>
      <w:r>
        <w:t xml:space="preserve">The </w:t>
      </w:r>
      <w:bookmarkStart w:id="11" w:name="_Hlk161905987"/>
      <w:r>
        <w:t xml:space="preserve">minimum data usage measurement increment </w:t>
      </w:r>
      <w:r w:rsidR="00B0160F">
        <w:t xml:space="preserve">during the relevant Billing Cycle </w:t>
      </w:r>
      <w:r>
        <w:t>is rounded up to the nearest gigabyte</w:t>
      </w:r>
      <w:bookmarkEnd w:id="11"/>
      <w:r>
        <w:t xml:space="preserve">. </w:t>
      </w:r>
    </w:p>
    <w:bookmarkEnd w:id="10"/>
    <w:p w14:paraId="4648378C" w14:textId="580FE65C" w:rsidR="00D12528" w:rsidRPr="00511952" w:rsidRDefault="00D12528" w:rsidP="00D12528">
      <w:pPr>
        <w:pStyle w:val="ScheduleL4"/>
        <w:spacing w:line="240" w:lineRule="auto"/>
      </w:pPr>
      <w:r w:rsidRPr="00814296">
        <w:t>You</w:t>
      </w:r>
      <w:r w:rsidRPr="00511952">
        <w:t xml:space="preserve"> will</w:t>
      </w:r>
      <w:r w:rsidR="00511952" w:rsidRPr="00511952">
        <w:t xml:space="preserve"> receive a notification from us when </w:t>
      </w:r>
      <w:r w:rsidR="00511952" w:rsidRPr="00814296">
        <w:t>80</w:t>
      </w:r>
      <w:r w:rsidR="00511952" w:rsidRPr="00511952">
        <w:t xml:space="preserve"> per</w:t>
      </w:r>
      <w:r w:rsidR="00511952">
        <w:t>c</w:t>
      </w:r>
      <w:r w:rsidR="00511952" w:rsidRPr="00511952">
        <w:t xml:space="preserve">ent of the Data Pool Volume Allowance is reached before the end of the </w:t>
      </w:r>
      <w:r w:rsidR="00EE7381">
        <w:t>relevant</w:t>
      </w:r>
      <w:r w:rsidR="00511952" w:rsidRPr="00511952">
        <w:t xml:space="preserve"> Billing Cycle</w:t>
      </w:r>
      <w:r w:rsidR="00511952">
        <w:t>.</w:t>
      </w:r>
      <w:r w:rsidRPr="00511952">
        <w:t xml:space="preserve"> </w:t>
      </w:r>
    </w:p>
    <w:p w14:paraId="240B001A" w14:textId="77777777" w:rsidR="002E7E89" w:rsidRDefault="002E7E89" w:rsidP="003158E6">
      <w:pPr>
        <w:pStyle w:val="MEBasic2"/>
        <w:numPr>
          <w:ilvl w:val="0"/>
          <w:numId w:val="0"/>
        </w:numPr>
        <w:spacing w:before="0" w:after="0" w:line="240" w:lineRule="auto"/>
      </w:pPr>
    </w:p>
    <w:p w14:paraId="07898A4C" w14:textId="6C7FF830" w:rsidR="00B7739A" w:rsidRDefault="00B7739A" w:rsidP="001B7E63">
      <w:pPr>
        <w:pStyle w:val="MEBasic1"/>
        <w:spacing w:line="240" w:lineRule="auto"/>
      </w:pPr>
      <w:r>
        <w:t>Service installation</w:t>
      </w:r>
    </w:p>
    <w:p w14:paraId="381337D3" w14:textId="6E2DA605" w:rsidR="00A172CA" w:rsidRPr="009932D9" w:rsidRDefault="00A172CA" w:rsidP="009E66AA">
      <w:pPr>
        <w:pStyle w:val="MEBasic2"/>
        <w:spacing w:line="240" w:lineRule="auto"/>
      </w:pPr>
      <w:r w:rsidRPr="009932D9">
        <w:t>You acknowledge that</w:t>
      </w:r>
      <w:r w:rsidR="00D8659D">
        <w:t xml:space="preserve"> where you elect to purchase the optional Optus professional services</w:t>
      </w:r>
      <w:r w:rsidR="009E66AA" w:rsidRPr="009E66AA">
        <w:t xml:space="preserve"> </w:t>
      </w:r>
      <w:r w:rsidR="00D12528">
        <w:t xml:space="preserve">(as described in clause 1.2(a)(ii), </w:t>
      </w:r>
      <w:r w:rsidR="009E66AA">
        <w:t xml:space="preserve">Optus </w:t>
      </w:r>
      <w:r w:rsidR="009E66AA" w:rsidRPr="00CF3996">
        <w:t xml:space="preserve">may need to make physical modifications to </w:t>
      </w:r>
      <w:r w:rsidR="009E66AA">
        <w:t xml:space="preserve">a </w:t>
      </w:r>
      <w:r w:rsidR="009E66AA" w:rsidRPr="00CF3996">
        <w:t>Location and</w:t>
      </w:r>
      <w:r w:rsidR="009E66AA">
        <w:t>/or</w:t>
      </w:r>
      <w:r w:rsidR="009E66AA" w:rsidRPr="00CF3996">
        <w:t xml:space="preserve"> </w:t>
      </w:r>
      <w:r w:rsidR="009E66AA">
        <w:t>the User Terminal(s)</w:t>
      </w:r>
      <w:r w:rsidR="009E66AA" w:rsidRPr="00CF3996">
        <w:t xml:space="preserve"> in order to perform the installation</w:t>
      </w:r>
      <w:r w:rsidR="00322CEC">
        <w:t>.</w:t>
      </w:r>
    </w:p>
    <w:p w14:paraId="508C9FB1" w14:textId="40ED575E" w:rsidR="00A172CA" w:rsidRPr="00CF3996" w:rsidRDefault="009E66AA" w:rsidP="00D45A17">
      <w:pPr>
        <w:pStyle w:val="MEBasic2"/>
        <w:spacing w:line="240" w:lineRule="auto"/>
      </w:pPr>
      <w:r>
        <w:t>I</w:t>
      </w:r>
      <w:r w:rsidR="00A172CA" w:rsidRPr="00CF3996">
        <w:t xml:space="preserve">nstallation </w:t>
      </w:r>
      <w:r w:rsidR="00F44217">
        <w:t xml:space="preserve">of the </w:t>
      </w:r>
      <w:r w:rsidR="005E759F">
        <w:t>User Terminal(s)</w:t>
      </w:r>
      <w:r w:rsidR="00F44217">
        <w:t xml:space="preserve"> other than by Optus</w:t>
      </w:r>
      <w:r w:rsidR="00D935C1">
        <w:t>,</w:t>
      </w:r>
      <w:r w:rsidR="00F44217">
        <w:t xml:space="preserve"> </w:t>
      </w:r>
      <w:r w:rsidR="00A172CA" w:rsidRPr="00CF3996">
        <w:t xml:space="preserve">may invalidate any warranty in relation to </w:t>
      </w:r>
      <w:r w:rsidR="00270DAA" w:rsidRPr="00CF3996">
        <w:t xml:space="preserve">the </w:t>
      </w:r>
      <w:r w:rsidR="005E759F">
        <w:t>User Terminal(s)</w:t>
      </w:r>
      <w:r>
        <w:t>.</w:t>
      </w:r>
      <w:r w:rsidR="007424C2">
        <w:t xml:space="preserve"> </w:t>
      </w:r>
    </w:p>
    <w:p w14:paraId="3DD7204B" w14:textId="58571B2D" w:rsidR="00A172CA" w:rsidRPr="001B7E63" w:rsidRDefault="00A172CA" w:rsidP="001B7E63">
      <w:pPr>
        <w:pStyle w:val="MEBasic2"/>
        <w:spacing w:line="240" w:lineRule="auto"/>
      </w:pPr>
      <w:r w:rsidRPr="0007006B">
        <w:t xml:space="preserve">Any Loss you suffer arising from the installation is </w:t>
      </w:r>
      <w:r w:rsidR="003F5FA6" w:rsidRPr="0007006B">
        <w:t xml:space="preserve">at </w:t>
      </w:r>
      <w:r w:rsidRPr="0007006B">
        <w:t xml:space="preserve">your risk </w:t>
      </w:r>
      <w:r w:rsidR="000B61C5">
        <w:t>(</w:t>
      </w:r>
      <w:r w:rsidRPr="0007006B">
        <w:t xml:space="preserve">and not </w:t>
      </w:r>
      <w:r w:rsidR="000B61C5">
        <w:t xml:space="preserve">Optus’ </w:t>
      </w:r>
      <w:r w:rsidRPr="0007006B">
        <w:t>risk</w:t>
      </w:r>
      <w:r w:rsidR="000B61C5">
        <w:t>)</w:t>
      </w:r>
      <w:r w:rsidR="00776338" w:rsidRPr="0007006B">
        <w:t>,</w:t>
      </w:r>
      <w:r w:rsidRPr="0007006B">
        <w:t xml:space="preserve"> and you release </w:t>
      </w:r>
      <w:r w:rsidR="000B61C5">
        <w:t xml:space="preserve">Optus </w:t>
      </w:r>
      <w:r w:rsidRPr="0007006B">
        <w:t xml:space="preserve">from </w:t>
      </w:r>
      <w:r w:rsidR="000B61C5">
        <w:t xml:space="preserve">any and </w:t>
      </w:r>
      <w:r w:rsidRPr="0007006B">
        <w:t xml:space="preserve">all liability </w:t>
      </w:r>
      <w:r w:rsidR="000B61C5">
        <w:t xml:space="preserve">that Optus </w:t>
      </w:r>
      <w:r w:rsidRPr="0007006B">
        <w:t xml:space="preserve">may have to you in relation to such </w:t>
      </w:r>
      <w:r w:rsidR="000B61C5">
        <w:t xml:space="preserve">Loss, </w:t>
      </w:r>
      <w:r w:rsidR="0007006B" w:rsidRPr="00CC454A">
        <w:t xml:space="preserve">except to the extent </w:t>
      </w:r>
      <w:r w:rsidR="00D12528">
        <w:t xml:space="preserve">that </w:t>
      </w:r>
      <w:r w:rsidR="0007006B" w:rsidRPr="00CC454A">
        <w:t xml:space="preserve">such </w:t>
      </w:r>
      <w:r w:rsidR="000B61C5">
        <w:t xml:space="preserve">Loss </w:t>
      </w:r>
      <w:r w:rsidR="0007006B" w:rsidRPr="00CC454A">
        <w:t>is caused by</w:t>
      </w:r>
      <w:r w:rsidR="00117830" w:rsidRPr="00902818">
        <w:t xml:space="preserve"> </w:t>
      </w:r>
      <w:r w:rsidR="00E62CAB">
        <w:t xml:space="preserve">our </w:t>
      </w:r>
      <w:r w:rsidR="0007006B" w:rsidRPr="00CC454A">
        <w:t>negligence, wilful misconduct or breach of this Agreement</w:t>
      </w:r>
      <w:r w:rsidRPr="009932D9">
        <w:t>.</w:t>
      </w:r>
      <w:r w:rsidR="00D15A04">
        <w:t xml:space="preserve"> </w:t>
      </w:r>
    </w:p>
    <w:p w14:paraId="00FEB2AB" w14:textId="222D294F" w:rsidR="00A172CA" w:rsidRDefault="009E66AA" w:rsidP="001B7E63">
      <w:pPr>
        <w:pStyle w:val="MEBasic2"/>
        <w:spacing w:line="240" w:lineRule="auto"/>
      </w:pPr>
      <w:r>
        <w:t xml:space="preserve">Optus </w:t>
      </w:r>
      <w:r w:rsidR="00A172CA" w:rsidRPr="00CC454A">
        <w:t>may</w:t>
      </w:r>
      <w:r w:rsidR="00D951E2" w:rsidRPr="00CC454A">
        <w:t>, acting reasonably,</w:t>
      </w:r>
      <w:r w:rsidR="00A172CA" w:rsidRPr="009932D9">
        <w:t xml:space="preserve"> </w:t>
      </w:r>
      <w:r w:rsidR="00BB26C7">
        <w:t xml:space="preserve">require </w:t>
      </w:r>
      <w:r w:rsidR="00D12528">
        <w:t xml:space="preserve">you to pay </w:t>
      </w:r>
      <w:r w:rsidR="00BB26C7">
        <w:t xml:space="preserve">additional </w:t>
      </w:r>
      <w:r w:rsidR="00D12528">
        <w:t>C</w:t>
      </w:r>
      <w:r w:rsidR="00BB26C7">
        <w:t xml:space="preserve">harges for </w:t>
      </w:r>
      <w:r w:rsidR="00A172CA" w:rsidRPr="009932D9">
        <w:t>any non-standard installation or re</w:t>
      </w:r>
      <w:r w:rsidR="00776338">
        <w:t>-</w:t>
      </w:r>
      <w:r w:rsidR="00A172CA" w:rsidRPr="009932D9">
        <w:t xml:space="preserve">installation. </w:t>
      </w:r>
      <w:r w:rsidR="00BB26C7">
        <w:t xml:space="preserve">Optus will notify you of any additional </w:t>
      </w:r>
      <w:r w:rsidR="00D12528">
        <w:t>C</w:t>
      </w:r>
      <w:r w:rsidR="00BB26C7">
        <w:t xml:space="preserve">harges for your approval prior to commencing the installation or reinstallation activity.  </w:t>
      </w:r>
    </w:p>
    <w:p w14:paraId="751BE7F0" w14:textId="77777777" w:rsidR="00265CA5" w:rsidRPr="009932D9" w:rsidRDefault="00265CA5" w:rsidP="00716D1F">
      <w:pPr>
        <w:pStyle w:val="MEBasic2"/>
        <w:numPr>
          <w:ilvl w:val="0"/>
          <w:numId w:val="0"/>
        </w:numPr>
        <w:spacing w:before="0" w:after="0" w:line="240" w:lineRule="auto"/>
      </w:pPr>
    </w:p>
    <w:p w14:paraId="390BB23F" w14:textId="27A4D0C7" w:rsidR="00B7739A" w:rsidRDefault="00CB4C96" w:rsidP="001B7E63">
      <w:pPr>
        <w:pStyle w:val="MEBasic1"/>
        <w:spacing w:line="240" w:lineRule="auto"/>
      </w:pPr>
      <w:r>
        <w:t>Service charges</w:t>
      </w:r>
    </w:p>
    <w:p w14:paraId="0531E41C" w14:textId="7847504A" w:rsidR="00A172CA" w:rsidRDefault="00A172CA" w:rsidP="001B7E63">
      <w:pPr>
        <w:pStyle w:val="MEBasic2"/>
        <w:spacing w:line="240" w:lineRule="auto"/>
      </w:pPr>
      <w:r>
        <w:t xml:space="preserve">You will be charged for the </w:t>
      </w:r>
      <w:r w:rsidR="0034088C">
        <w:t>Service</w:t>
      </w:r>
      <w:r>
        <w:t xml:space="preserve"> </w:t>
      </w:r>
      <w:r w:rsidR="00DE35CF">
        <w:t xml:space="preserve">on and </w:t>
      </w:r>
      <w:r>
        <w:t>from the Service Start Date.</w:t>
      </w:r>
      <w:r w:rsidR="003F5FA6" w:rsidRPr="003F5FA6">
        <w:t xml:space="preserve"> </w:t>
      </w:r>
    </w:p>
    <w:p w14:paraId="6608AFE8" w14:textId="3D91BF92" w:rsidR="00A172CA" w:rsidRDefault="00A172CA" w:rsidP="001B7E63">
      <w:pPr>
        <w:pStyle w:val="MEBasic2"/>
        <w:spacing w:line="240" w:lineRule="auto"/>
      </w:pPr>
      <w:r>
        <w:t xml:space="preserve">The </w:t>
      </w:r>
      <w:r w:rsidR="00DE35CF">
        <w:t xml:space="preserve">total </w:t>
      </w:r>
      <w:r w:rsidR="00AA54C1">
        <w:t>C</w:t>
      </w:r>
      <w:r>
        <w:t xml:space="preserve">harges for the </w:t>
      </w:r>
      <w:r w:rsidR="0034088C">
        <w:t>Service</w:t>
      </w:r>
      <w:r>
        <w:t xml:space="preserve"> will depend on </w:t>
      </w:r>
      <w:r w:rsidR="00455F63">
        <w:t xml:space="preserve">the </w:t>
      </w:r>
      <w:r w:rsidR="00D12528">
        <w:t xml:space="preserve">requirements of your </w:t>
      </w:r>
      <w:r w:rsidR="00455F63">
        <w:t>A</w:t>
      </w:r>
      <w:r>
        <w:t xml:space="preserve">pplication and whether you modify or cancel the </w:t>
      </w:r>
      <w:r w:rsidR="0034088C">
        <w:t>Service</w:t>
      </w:r>
      <w:r>
        <w:t xml:space="preserve"> at any time.</w:t>
      </w:r>
      <w:r w:rsidR="003F5FA6">
        <w:t xml:space="preserve"> </w:t>
      </w:r>
    </w:p>
    <w:p w14:paraId="78EA3490" w14:textId="5EB85051" w:rsidR="00A172CA" w:rsidRDefault="00A172CA" w:rsidP="001B7E63">
      <w:pPr>
        <w:pStyle w:val="MEBasic2"/>
        <w:spacing w:line="240" w:lineRule="auto"/>
      </w:pPr>
      <w:r>
        <w:t xml:space="preserve">The </w:t>
      </w:r>
      <w:r w:rsidR="00A84A8A">
        <w:t xml:space="preserve">Monthly Recurring </w:t>
      </w:r>
      <w:r>
        <w:t xml:space="preserve">Charges for the </w:t>
      </w:r>
      <w:r w:rsidR="0034088C">
        <w:t>Service</w:t>
      </w:r>
      <w:r>
        <w:t xml:space="preserve"> are fixed for the Committed Term. </w:t>
      </w:r>
      <w:r w:rsidR="00F959C1">
        <w:t xml:space="preserve"> </w:t>
      </w:r>
      <w:r w:rsidR="00B90D77">
        <w:t xml:space="preserve">Optus </w:t>
      </w:r>
      <w:r>
        <w:t xml:space="preserve">may vary </w:t>
      </w:r>
      <w:r w:rsidR="00A84A8A">
        <w:t xml:space="preserve">the Monthly Recurring Charges </w:t>
      </w:r>
      <w:r>
        <w:t xml:space="preserve">from time to time after the expiry of the Committed Term by giving you </w:t>
      </w:r>
      <w:r w:rsidR="00D12528">
        <w:t>at least</w:t>
      </w:r>
      <w:r w:rsidR="00AA54C1">
        <w:t xml:space="preserve"> </w:t>
      </w:r>
      <w:r>
        <w:t>30 days</w:t>
      </w:r>
      <w:r w:rsidR="00AA54C1">
        <w:t>’</w:t>
      </w:r>
      <w:r>
        <w:t xml:space="preserve"> prior notice.</w:t>
      </w:r>
      <w:r w:rsidR="003F5FA6">
        <w:t xml:space="preserve"> </w:t>
      </w:r>
    </w:p>
    <w:p w14:paraId="3FB221FE" w14:textId="77777777" w:rsidR="00265CA5" w:rsidRPr="00A172CA" w:rsidRDefault="00265CA5" w:rsidP="00716D1F">
      <w:pPr>
        <w:pStyle w:val="MEBasic2"/>
        <w:numPr>
          <w:ilvl w:val="0"/>
          <w:numId w:val="0"/>
        </w:numPr>
        <w:spacing w:before="0" w:after="0" w:line="240" w:lineRule="auto"/>
      </w:pPr>
    </w:p>
    <w:p w14:paraId="6E442F26" w14:textId="7131EA45" w:rsidR="00CB4C96" w:rsidRDefault="00CB4C96" w:rsidP="001B7E63">
      <w:pPr>
        <w:pStyle w:val="MEBasic1"/>
        <w:spacing w:line="240" w:lineRule="auto"/>
      </w:pPr>
      <w:r>
        <w:t>Invoicing</w:t>
      </w:r>
    </w:p>
    <w:p w14:paraId="3F9E8F87" w14:textId="40DE9A3C" w:rsidR="00A172CA" w:rsidRDefault="0076352A" w:rsidP="001B7E63">
      <w:pPr>
        <w:pStyle w:val="MEBasic2"/>
        <w:spacing w:line="240" w:lineRule="auto"/>
      </w:pPr>
      <w:r>
        <w:t xml:space="preserve">Optus </w:t>
      </w:r>
      <w:r w:rsidR="00A172CA">
        <w:t>will invoice you:</w:t>
      </w:r>
      <w:r w:rsidR="00F959C1">
        <w:t xml:space="preserve"> </w:t>
      </w:r>
    </w:p>
    <w:p w14:paraId="10A438A7" w14:textId="46F4C35E" w:rsidR="00A172CA" w:rsidRPr="00F408FB" w:rsidRDefault="00A172CA" w:rsidP="001B7E63">
      <w:pPr>
        <w:pStyle w:val="MEBasic3"/>
        <w:spacing w:line="240" w:lineRule="auto"/>
      </w:pPr>
      <w:r w:rsidRPr="00F408FB">
        <w:t xml:space="preserve">monthly in advance for all Monthly </w:t>
      </w:r>
      <w:r w:rsidR="00AC6D09" w:rsidRPr="00F408FB">
        <w:t xml:space="preserve">Recurring </w:t>
      </w:r>
      <w:r w:rsidRPr="00F408FB">
        <w:t>Charges;</w:t>
      </w:r>
    </w:p>
    <w:p w14:paraId="2129CA71" w14:textId="0F0C2D45" w:rsidR="00133103" w:rsidRDefault="00133103" w:rsidP="001B7E63">
      <w:pPr>
        <w:pStyle w:val="MEBasic3"/>
        <w:spacing w:line="240" w:lineRule="auto"/>
      </w:pPr>
      <w:bookmarkStart w:id="12" w:name="_Ref149061342"/>
      <w:r>
        <w:t>monthly in advance for any Bolt On Charges;</w:t>
      </w:r>
    </w:p>
    <w:p w14:paraId="4A32FB4F" w14:textId="6C3D9314" w:rsidR="00265CA5" w:rsidRDefault="00133103" w:rsidP="001B7E63">
      <w:pPr>
        <w:pStyle w:val="MEBasic3"/>
        <w:spacing w:line="240" w:lineRule="auto"/>
      </w:pPr>
      <w:r>
        <w:t xml:space="preserve"> </w:t>
      </w:r>
      <w:r w:rsidR="00265CA5">
        <w:t>monthly in arrears for any Overage Charges</w:t>
      </w:r>
      <w:r w:rsidR="00D12528">
        <w:t>; and</w:t>
      </w:r>
    </w:p>
    <w:p w14:paraId="5B877DA9" w14:textId="77777777" w:rsidR="00265CA5" w:rsidRDefault="00A172CA" w:rsidP="001B7E63">
      <w:pPr>
        <w:pStyle w:val="MEBasic3"/>
        <w:spacing w:line="240" w:lineRule="auto"/>
      </w:pPr>
      <w:r w:rsidRPr="00F408FB">
        <w:t xml:space="preserve">monthly in arrears for </w:t>
      </w:r>
      <w:r w:rsidR="001E239F">
        <w:t xml:space="preserve">all </w:t>
      </w:r>
      <w:r w:rsidR="009C12D6">
        <w:t>o</w:t>
      </w:r>
      <w:r w:rsidRPr="00F408FB">
        <w:t>ne-</w:t>
      </w:r>
      <w:r w:rsidR="009C12D6">
        <w:t>o</w:t>
      </w:r>
      <w:r w:rsidRPr="00F408FB">
        <w:t xml:space="preserve">ff </w:t>
      </w:r>
      <w:r w:rsidR="003E26EB">
        <w:t xml:space="preserve">or other </w:t>
      </w:r>
      <w:r w:rsidR="00B6701A">
        <w:t>C</w:t>
      </w:r>
      <w:r w:rsidRPr="00F408FB">
        <w:t xml:space="preserve">harges </w:t>
      </w:r>
    </w:p>
    <w:p w14:paraId="071E0A94" w14:textId="2667903A" w:rsidR="00A172CA" w:rsidRPr="00F408FB" w:rsidRDefault="00265CA5" w:rsidP="00D45A17">
      <w:pPr>
        <w:pStyle w:val="MEBasic3"/>
        <w:numPr>
          <w:ilvl w:val="0"/>
          <w:numId w:val="0"/>
        </w:numPr>
        <w:spacing w:line="240" w:lineRule="auto"/>
        <w:ind w:left="680"/>
      </w:pPr>
      <w:r>
        <w:t>unless expressly specified otherwise in your Application</w:t>
      </w:r>
      <w:r w:rsidR="00A172CA" w:rsidRPr="00F408FB">
        <w:t>.</w:t>
      </w:r>
      <w:bookmarkEnd w:id="12"/>
      <w:r w:rsidR="003F5FA6">
        <w:t xml:space="preserve"> </w:t>
      </w:r>
    </w:p>
    <w:p w14:paraId="3AD909A3" w14:textId="097D061D" w:rsidR="00A172CA" w:rsidRDefault="00A172CA" w:rsidP="001B7E63">
      <w:pPr>
        <w:pStyle w:val="MEBasic2"/>
        <w:spacing w:line="240" w:lineRule="auto"/>
      </w:pPr>
      <w:r>
        <w:t xml:space="preserve">You must pay </w:t>
      </w:r>
      <w:r w:rsidR="001E239F">
        <w:t xml:space="preserve">each invoice </w:t>
      </w:r>
      <w:r w:rsidR="0075661F">
        <w:t>within</w:t>
      </w:r>
      <w:r w:rsidR="001E239F">
        <w:t xml:space="preserve"> </w:t>
      </w:r>
      <w:r>
        <w:t xml:space="preserve">30 days </w:t>
      </w:r>
      <w:r w:rsidR="0075661F">
        <w:t xml:space="preserve">of </w:t>
      </w:r>
      <w:r>
        <w:t xml:space="preserve">the date of </w:t>
      </w:r>
      <w:r w:rsidR="00311CD3">
        <w:t xml:space="preserve">that </w:t>
      </w:r>
      <w:r>
        <w:t>invoice.</w:t>
      </w:r>
    </w:p>
    <w:p w14:paraId="335387B6" w14:textId="7AFCEC4C" w:rsidR="00A172CA" w:rsidRDefault="00A172CA" w:rsidP="001B7E63">
      <w:pPr>
        <w:pStyle w:val="MEBasic2"/>
        <w:spacing w:line="240" w:lineRule="auto"/>
      </w:pPr>
      <w:r>
        <w:t xml:space="preserve">Each invoice </w:t>
      </w:r>
      <w:r w:rsidR="00AA54C1">
        <w:t xml:space="preserve">that </w:t>
      </w:r>
      <w:r w:rsidR="007E2B8C">
        <w:t xml:space="preserve">Optus </w:t>
      </w:r>
      <w:r>
        <w:t>issue</w:t>
      </w:r>
      <w:r w:rsidR="007E2B8C">
        <w:t>s</w:t>
      </w:r>
      <w:r>
        <w:t xml:space="preserve"> to you will </w:t>
      </w:r>
      <w:r w:rsidR="00AA069B">
        <w:t>set out</w:t>
      </w:r>
      <w:r>
        <w:t>:</w:t>
      </w:r>
    </w:p>
    <w:p w14:paraId="268A0E43" w14:textId="2D6212D8" w:rsidR="00A172CA" w:rsidRPr="0039735D" w:rsidRDefault="00A172CA" w:rsidP="001B7E63">
      <w:pPr>
        <w:pStyle w:val="MEBasic3"/>
        <w:spacing w:line="240" w:lineRule="auto"/>
      </w:pPr>
      <w:r w:rsidRPr="0039735D">
        <w:t xml:space="preserve">the </w:t>
      </w:r>
      <w:r w:rsidR="00CB3355">
        <w:t>C</w:t>
      </w:r>
      <w:r w:rsidRPr="0039735D">
        <w:t xml:space="preserve">harges </w:t>
      </w:r>
      <w:r w:rsidR="00AA54C1">
        <w:t xml:space="preserve">accrued or arising </w:t>
      </w:r>
      <w:r w:rsidR="00CB3355">
        <w:t xml:space="preserve">during </w:t>
      </w:r>
      <w:r w:rsidRPr="0039735D">
        <w:t>the previous month; and</w:t>
      </w:r>
      <w:r w:rsidR="00325041">
        <w:t xml:space="preserve"> </w:t>
      </w:r>
    </w:p>
    <w:p w14:paraId="22F550BB" w14:textId="2E5E26AC" w:rsidR="00A172CA" w:rsidRDefault="00325041" w:rsidP="001B7E63">
      <w:pPr>
        <w:pStyle w:val="MEBasic3"/>
        <w:spacing w:line="240" w:lineRule="auto"/>
      </w:pPr>
      <w:r>
        <w:t xml:space="preserve">any </w:t>
      </w:r>
      <w:r w:rsidR="00A172CA" w:rsidRPr="0039735D">
        <w:t xml:space="preserve">GST </w:t>
      </w:r>
      <w:r w:rsidR="009D0002">
        <w:t xml:space="preserve">applicable </w:t>
      </w:r>
      <w:r w:rsidR="00456424">
        <w:t>in respect of the Charges</w:t>
      </w:r>
      <w:r w:rsidR="00A172CA" w:rsidRPr="0039735D">
        <w:t>.</w:t>
      </w:r>
    </w:p>
    <w:p w14:paraId="6CFE5CF0" w14:textId="77777777" w:rsidR="00265CA5" w:rsidRPr="0039735D" w:rsidRDefault="00265CA5" w:rsidP="00D45A17">
      <w:pPr>
        <w:pStyle w:val="MEBasic3"/>
        <w:numPr>
          <w:ilvl w:val="0"/>
          <w:numId w:val="0"/>
        </w:numPr>
        <w:spacing w:line="240" w:lineRule="auto"/>
        <w:ind w:left="680"/>
      </w:pPr>
    </w:p>
    <w:p w14:paraId="1E675522" w14:textId="682F8DA6" w:rsidR="00CB4C96" w:rsidRPr="009E5D75" w:rsidRDefault="00194A18" w:rsidP="001B7E63">
      <w:pPr>
        <w:pStyle w:val="MEBasic1"/>
        <w:spacing w:line="240" w:lineRule="auto"/>
      </w:pPr>
      <w:r w:rsidRPr="009E5D75">
        <w:t>Service Warranties</w:t>
      </w:r>
    </w:p>
    <w:p w14:paraId="4CE47480" w14:textId="715E2C5E" w:rsidR="009932D9" w:rsidRPr="00CB02B9" w:rsidRDefault="00CB02B9" w:rsidP="001B7E63">
      <w:pPr>
        <w:pStyle w:val="MEBasic2"/>
        <w:spacing w:line="240" w:lineRule="auto"/>
      </w:pPr>
      <w:r w:rsidRPr="001B7E63">
        <w:t>To the extent permitted by law</w:t>
      </w:r>
      <w:r w:rsidR="00761C14">
        <w:t>,</w:t>
      </w:r>
      <w:r w:rsidR="00377000" w:rsidRPr="001B7E63">
        <w:t xml:space="preserve"> and subject to </w:t>
      </w:r>
      <w:r w:rsidR="00D6016C">
        <w:t xml:space="preserve">the non-excludable obligations set out in </w:t>
      </w:r>
      <w:r w:rsidR="00377000" w:rsidRPr="007335E7">
        <w:t>the General Terms</w:t>
      </w:r>
      <w:r w:rsidR="00D6016C">
        <w:t xml:space="preserve"> (</w:t>
      </w:r>
      <w:r w:rsidR="00D6016C" w:rsidRPr="001B7E63">
        <w:rPr>
          <w:b/>
          <w:bCs/>
        </w:rPr>
        <w:t>Non-Excludable Obligations</w:t>
      </w:r>
      <w:r w:rsidR="00D6016C">
        <w:t>)</w:t>
      </w:r>
      <w:r w:rsidRPr="007335E7">
        <w:t>,</w:t>
      </w:r>
      <w:r w:rsidR="009932D9" w:rsidRPr="007335E7">
        <w:t xml:space="preserve"> Optus</w:t>
      </w:r>
      <w:r w:rsidR="00025528" w:rsidRPr="007335E7">
        <w:t>,</w:t>
      </w:r>
      <w:r w:rsidR="009932D9" w:rsidRPr="007335E7">
        <w:t xml:space="preserve"> </w:t>
      </w:r>
      <w:r w:rsidR="006143BB" w:rsidRPr="007335E7">
        <w:t xml:space="preserve">its </w:t>
      </w:r>
      <w:r w:rsidR="00025528" w:rsidRPr="007335E7">
        <w:t>Upstream Service Provider</w:t>
      </w:r>
      <w:r w:rsidR="006143BB" w:rsidRPr="007335E7">
        <w:t>s</w:t>
      </w:r>
      <w:r w:rsidR="00025528" w:rsidRPr="007335E7">
        <w:t xml:space="preserve">, </w:t>
      </w:r>
      <w:r w:rsidR="00F65DED" w:rsidRPr="007335E7">
        <w:t xml:space="preserve">and </w:t>
      </w:r>
      <w:r w:rsidR="009932D9" w:rsidRPr="007335E7">
        <w:t xml:space="preserve">each of their respective </w:t>
      </w:r>
      <w:r w:rsidR="006143BB" w:rsidRPr="007335E7">
        <w:t>Related Corporations</w:t>
      </w:r>
      <w:r w:rsidR="00025528" w:rsidRPr="007335E7">
        <w:t>,</w:t>
      </w:r>
      <w:r w:rsidR="009932D9" w:rsidRPr="007335E7">
        <w:t xml:space="preserve"> </w:t>
      </w:r>
      <w:r w:rsidR="00774E53">
        <w:t xml:space="preserve">will </w:t>
      </w:r>
      <w:r w:rsidR="009932D9" w:rsidRPr="007335E7">
        <w:t xml:space="preserve">not be liable to you, </w:t>
      </w:r>
      <w:r w:rsidR="00AB50B2">
        <w:t xml:space="preserve">and you agree that you will </w:t>
      </w:r>
      <w:r w:rsidR="009932D9" w:rsidRPr="007335E7">
        <w:t>you make any claim</w:t>
      </w:r>
      <w:r w:rsidR="009932D9" w:rsidRPr="00CB02B9">
        <w:t xml:space="preserve"> against any of the foregoing parties, for:</w:t>
      </w:r>
    </w:p>
    <w:p w14:paraId="73562298" w14:textId="535A7E34" w:rsidR="009932D9" w:rsidRPr="00CB02B9" w:rsidRDefault="009932D9" w:rsidP="001B7E63">
      <w:pPr>
        <w:pStyle w:val="MEBasic3"/>
        <w:spacing w:line="240" w:lineRule="auto"/>
      </w:pPr>
      <w:r w:rsidRPr="00CB02B9">
        <w:t xml:space="preserve">injury, loss or damage sustained by reason of any unavailability, delay, use or failure of the </w:t>
      </w:r>
      <w:r w:rsidR="005E759F">
        <w:t>User Terminal(s)</w:t>
      </w:r>
      <w:r w:rsidRPr="00CB02B9">
        <w:t xml:space="preserve">, </w:t>
      </w:r>
      <w:r w:rsidR="0078500E" w:rsidRPr="00CB02B9">
        <w:t>the</w:t>
      </w:r>
      <w:r w:rsidRPr="00CB02B9">
        <w:t xml:space="preserve"> Service</w:t>
      </w:r>
      <w:r w:rsidR="0034088C" w:rsidRPr="00CB02B9">
        <w:t xml:space="preserve"> </w:t>
      </w:r>
      <w:r w:rsidRPr="00CB02B9">
        <w:t xml:space="preserve">and/or the </w:t>
      </w:r>
      <w:r w:rsidR="005A7F70">
        <w:t>LEO Geographic Coverage</w:t>
      </w:r>
      <w:r w:rsidRPr="00CB02B9">
        <w:t xml:space="preserve">; or </w:t>
      </w:r>
    </w:p>
    <w:p w14:paraId="4A7A2817" w14:textId="20311F55" w:rsidR="009932D9" w:rsidRPr="00CB02B9" w:rsidRDefault="009932D9" w:rsidP="001B7E63">
      <w:pPr>
        <w:pStyle w:val="MEBasic3"/>
        <w:spacing w:line="240" w:lineRule="auto"/>
      </w:pPr>
      <w:r w:rsidRPr="00CB02B9">
        <w:t xml:space="preserve">any acts or omissions of Optus, </w:t>
      </w:r>
      <w:r w:rsidR="006143BB" w:rsidRPr="00CB02B9">
        <w:t xml:space="preserve">any Upstream Service Provider, </w:t>
      </w:r>
      <w:r w:rsidRPr="00CB02B9">
        <w:t xml:space="preserve">and each of their respective </w:t>
      </w:r>
      <w:r w:rsidR="006143BB" w:rsidRPr="00CB02B9">
        <w:t xml:space="preserve">Related Corporations, </w:t>
      </w:r>
      <w:r w:rsidRPr="00CB02B9">
        <w:t>made in response to:</w:t>
      </w:r>
    </w:p>
    <w:p w14:paraId="4B60D265" w14:textId="48307F41" w:rsidR="009932D9" w:rsidRPr="00CB02B9" w:rsidRDefault="009932D9" w:rsidP="001B7E63">
      <w:pPr>
        <w:pStyle w:val="MEBasic4"/>
        <w:spacing w:line="240" w:lineRule="auto"/>
      </w:pPr>
      <w:r w:rsidRPr="00CB02B9">
        <w:t xml:space="preserve">a </w:t>
      </w:r>
      <w:r w:rsidR="00141290">
        <w:t xml:space="preserve">breach, </w:t>
      </w:r>
      <w:r w:rsidRPr="00CB02B9">
        <w:t xml:space="preserve">or suspected </w:t>
      </w:r>
      <w:r w:rsidR="00141290">
        <w:t xml:space="preserve">breach, </w:t>
      </w:r>
      <w:r w:rsidRPr="00CB02B9">
        <w:t>of the AUP</w:t>
      </w:r>
      <w:r w:rsidR="00AB50B2">
        <w:t xml:space="preserve"> by you or your End Users</w:t>
      </w:r>
      <w:r w:rsidRPr="00CB02B9">
        <w:t xml:space="preserve">; </w:t>
      </w:r>
    </w:p>
    <w:p w14:paraId="5DB2B72A" w14:textId="77777777" w:rsidR="00AB50B2" w:rsidRDefault="009932D9" w:rsidP="001B7E63">
      <w:pPr>
        <w:pStyle w:val="MEBasic4"/>
        <w:spacing w:line="240" w:lineRule="auto"/>
      </w:pPr>
      <w:r w:rsidRPr="00CB02B9">
        <w:t>an emergency</w:t>
      </w:r>
      <w:r w:rsidR="00AB50B2">
        <w:t>;</w:t>
      </w:r>
    </w:p>
    <w:p w14:paraId="74D6537B" w14:textId="39263DE8" w:rsidR="00CB02B9" w:rsidRDefault="009932D9" w:rsidP="001B7E63">
      <w:pPr>
        <w:pStyle w:val="MEBasic4"/>
        <w:spacing w:line="240" w:lineRule="auto"/>
      </w:pPr>
      <w:r w:rsidRPr="00CB02B9">
        <w:t>a</w:t>
      </w:r>
      <w:r w:rsidR="006F5001">
        <w:t xml:space="preserve"> decree, mandate, ruling,</w:t>
      </w:r>
      <w:r w:rsidR="00BE7F5B">
        <w:t xml:space="preserve"> </w:t>
      </w:r>
      <w:r w:rsidRPr="00CB02B9">
        <w:t xml:space="preserve">order </w:t>
      </w:r>
      <w:r w:rsidR="00BE7F5B">
        <w:t xml:space="preserve">or determination of </w:t>
      </w:r>
      <w:r w:rsidR="00DD5E05">
        <w:t>any Government Authority</w:t>
      </w:r>
      <w:r w:rsidR="00BE7F5B">
        <w:t xml:space="preserve"> </w:t>
      </w:r>
      <w:r w:rsidRPr="00CB02B9">
        <w:t>(including</w:t>
      </w:r>
      <w:r w:rsidR="00BB2047">
        <w:t xml:space="preserve"> where </w:t>
      </w:r>
      <w:r w:rsidR="00057115">
        <w:t xml:space="preserve">resulting in </w:t>
      </w:r>
      <w:r w:rsidRPr="00CB02B9">
        <w:t>interruption, deactivation or diversion of the Service)</w:t>
      </w:r>
      <w:r w:rsidR="00C3505F">
        <w:t>;</w:t>
      </w:r>
    </w:p>
    <w:p w14:paraId="5C7456F0" w14:textId="59684939" w:rsidR="009932D9" w:rsidRPr="00CB02B9" w:rsidRDefault="00CB02B9" w:rsidP="001B7E63">
      <w:pPr>
        <w:pStyle w:val="MEBasic4"/>
        <w:numPr>
          <w:ilvl w:val="0"/>
          <w:numId w:val="0"/>
        </w:numPr>
        <w:spacing w:line="240" w:lineRule="auto"/>
        <w:ind w:left="1361"/>
      </w:pPr>
      <w:r w:rsidRPr="00902818">
        <w:t>except to the extent caused by Optus</w:t>
      </w:r>
      <w:r w:rsidR="00E26719">
        <w:t>’</w:t>
      </w:r>
      <w:r w:rsidRPr="00902818">
        <w:t>, an Upstream Service Provider</w:t>
      </w:r>
      <w:r w:rsidR="00E26719">
        <w:t>’</w:t>
      </w:r>
      <w:r w:rsidR="00B74F9D" w:rsidRPr="00902818">
        <w:t>s</w:t>
      </w:r>
      <w:r w:rsidR="009E0D85">
        <w:t>,</w:t>
      </w:r>
      <w:r w:rsidRPr="00902818">
        <w:t xml:space="preserve"> or any of their respective Related Corporations</w:t>
      </w:r>
      <w:r w:rsidR="00E26719">
        <w:t>’</w:t>
      </w:r>
      <w:r w:rsidR="00B74C74">
        <w:t>,</w:t>
      </w:r>
      <w:r w:rsidRPr="00902818">
        <w:t xml:space="preserve"> negligence, wilful misconduct or breach of this Agreement</w:t>
      </w:r>
      <w:r w:rsidR="009932D9" w:rsidRPr="00CC454A">
        <w:t>.</w:t>
      </w:r>
      <w:r w:rsidR="009932D9" w:rsidRPr="00CB02B9">
        <w:t xml:space="preserve"> </w:t>
      </w:r>
    </w:p>
    <w:p w14:paraId="444A6883" w14:textId="145C4EB0" w:rsidR="00117830" w:rsidRDefault="00117830" w:rsidP="001B7E63">
      <w:pPr>
        <w:pStyle w:val="MEBasic3"/>
        <w:spacing w:line="240" w:lineRule="auto"/>
      </w:pPr>
      <w:r w:rsidRPr="001B7E63">
        <w:t>Except for the express warranties provided under this Agreement</w:t>
      </w:r>
      <w:r w:rsidR="00CC2BA2">
        <w:t>,</w:t>
      </w:r>
      <w:r w:rsidRPr="001B7E63">
        <w:t xml:space="preserve"> and subject </w:t>
      </w:r>
      <w:r w:rsidR="00CF54C1" w:rsidRPr="001B7E63">
        <w:t xml:space="preserve">to the </w:t>
      </w:r>
      <w:r w:rsidRPr="001B7E63">
        <w:t>Non-Excludable Obligations, t</w:t>
      </w:r>
      <w:r w:rsidR="009932D9" w:rsidRPr="00EA20CD">
        <w:t>he Service, the</w:t>
      </w:r>
      <w:r w:rsidR="005E759F">
        <w:t xml:space="preserve"> </w:t>
      </w:r>
      <w:r w:rsidR="005A7F70">
        <w:t>LEO Geographic Coverage</w:t>
      </w:r>
      <w:r w:rsidR="00057115">
        <w:t>,</w:t>
      </w:r>
      <w:r w:rsidR="006143BB" w:rsidRPr="00EA20CD">
        <w:t xml:space="preserve"> </w:t>
      </w:r>
      <w:r w:rsidR="009932D9" w:rsidRPr="00EA20CD">
        <w:t xml:space="preserve">and </w:t>
      </w:r>
      <w:r w:rsidR="00D6016C">
        <w:t>any</w:t>
      </w:r>
      <w:r w:rsidR="009932D9" w:rsidRPr="00EA20CD">
        <w:t xml:space="preserve"> </w:t>
      </w:r>
      <w:r w:rsidR="00D6016C">
        <w:t>supplied</w:t>
      </w:r>
      <w:r w:rsidR="005E759F">
        <w:t xml:space="preserve"> User Terminals</w:t>
      </w:r>
      <w:r w:rsidR="00D6016C">
        <w:t xml:space="preserve"> by </w:t>
      </w:r>
      <w:r w:rsidR="00057115">
        <w:t xml:space="preserve">(or on behalf of) </w:t>
      </w:r>
      <w:r w:rsidR="00D6016C">
        <w:t>Optus</w:t>
      </w:r>
      <w:r w:rsidR="00057115">
        <w:t>,</w:t>
      </w:r>
      <w:r w:rsidR="00D6016C">
        <w:t xml:space="preserve"> </w:t>
      </w:r>
      <w:r w:rsidR="00BA11E8" w:rsidRPr="00EA20CD">
        <w:t xml:space="preserve">are </w:t>
      </w:r>
      <w:r w:rsidR="009932D9" w:rsidRPr="00EA20CD">
        <w:t xml:space="preserve">provided </w:t>
      </w:r>
      <w:r w:rsidR="00E26719">
        <w:t>“</w:t>
      </w:r>
      <w:r w:rsidR="009932D9" w:rsidRPr="00EA20CD">
        <w:t>AS IS</w:t>
      </w:r>
      <w:r w:rsidR="00E26719">
        <w:t>”</w:t>
      </w:r>
      <w:r w:rsidR="009932D9" w:rsidRPr="00EA20CD">
        <w:t xml:space="preserve"> and </w:t>
      </w:r>
      <w:r w:rsidR="00E26719">
        <w:t>“</w:t>
      </w:r>
      <w:r w:rsidR="009932D9" w:rsidRPr="00EA20CD">
        <w:t>AS AVAILABLE</w:t>
      </w:r>
      <w:r w:rsidR="00E26719">
        <w:t>”</w:t>
      </w:r>
      <w:r w:rsidR="009932D9" w:rsidRPr="00EA20CD">
        <w:t xml:space="preserve"> and</w:t>
      </w:r>
      <w:r w:rsidR="00B74F9D" w:rsidRPr="001B7E63">
        <w:t xml:space="preserve"> </w:t>
      </w:r>
      <w:r w:rsidR="009932D9" w:rsidRPr="00EA20CD">
        <w:t>there are no</w:t>
      </w:r>
      <w:r w:rsidR="00B74F9D" w:rsidRPr="00902818">
        <w:t xml:space="preserve"> </w:t>
      </w:r>
      <w:r w:rsidR="00B74F9D" w:rsidRPr="001B7E63">
        <w:t>other</w:t>
      </w:r>
      <w:r w:rsidR="009932D9" w:rsidRPr="00EA20CD">
        <w:t xml:space="preserve"> warranties (whether express, implied or statutory) or other standards of performance, guarantees, or any other terms implied by law</w:t>
      </w:r>
      <w:r w:rsidR="00702701">
        <w:t xml:space="preserve">. </w:t>
      </w:r>
      <w:r w:rsidR="009932D9" w:rsidRPr="00EA20CD">
        <w:t>Specifically, Optus do</w:t>
      </w:r>
      <w:r w:rsidRPr="001B7E63">
        <w:t>es</w:t>
      </w:r>
      <w:r w:rsidR="009932D9" w:rsidRPr="00EA20CD">
        <w:t xml:space="preserve"> not warrant that </w:t>
      </w:r>
      <w:r w:rsidR="00641D47">
        <w:t xml:space="preserve">the </w:t>
      </w:r>
      <w:r w:rsidR="009932D9" w:rsidRPr="00EA20CD">
        <w:t>use of the</w:t>
      </w:r>
      <w:r w:rsidR="009932D9" w:rsidRPr="001349D0">
        <w:t xml:space="preserve"> </w:t>
      </w:r>
      <w:r w:rsidR="00D07EDC" w:rsidRPr="001349D0">
        <w:t>S</w:t>
      </w:r>
      <w:r w:rsidR="009932D9" w:rsidRPr="001349D0">
        <w:t xml:space="preserve">ervice, the </w:t>
      </w:r>
      <w:r w:rsidR="005A7F70">
        <w:t>LEO Geographic Coverage</w:t>
      </w:r>
      <w:r w:rsidR="006143BB" w:rsidRPr="001349D0">
        <w:t xml:space="preserve"> </w:t>
      </w:r>
      <w:r w:rsidR="009932D9" w:rsidRPr="001349D0">
        <w:t xml:space="preserve">and/or </w:t>
      </w:r>
      <w:r w:rsidR="00D6016C">
        <w:t>any</w:t>
      </w:r>
      <w:r w:rsidR="00D6016C" w:rsidRPr="001349D0">
        <w:t xml:space="preserve"> </w:t>
      </w:r>
      <w:r w:rsidR="005E759F">
        <w:t>User Terminal(s)</w:t>
      </w:r>
      <w:r w:rsidR="009932D9" w:rsidRPr="001349D0">
        <w:t xml:space="preserve"> </w:t>
      </w:r>
      <w:r w:rsidR="00D6016C">
        <w:t xml:space="preserve">supplied by </w:t>
      </w:r>
      <w:r w:rsidR="00057115">
        <w:t xml:space="preserve">(or on behalf of) </w:t>
      </w:r>
      <w:r w:rsidR="00D6016C">
        <w:t xml:space="preserve">Optus </w:t>
      </w:r>
      <w:r w:rsidR="009932D9" w:rsidRPr="001349D0">
        <w:t>will meet your requirements</w:t>
      </w:r>
      <w:r w:rsidR="00057115">
        <w:t xml:space="preserve"> or will</w:t>
      </w:r>
      <w:r w:rsidR="009932D9" w:rsidRPr="001349D0">
        <w:t xml:space="preserve"> be uninterrupted</w:t>
      </w:r>
      <w:r w:rsidR="00975B27">
        <w:t>, secure</w:t>
      </w:r>
      <w:r w:rsidR="009932D9" w:rsidRPr="001349D0">
        <w:t xml:space="preserve"> or error</w:t>
      </w:r>
      <w:r w:rsidR="00871850">
        <w:t>-</w:t>
      </w:r>
      <w:r w:rsidR="009932D9" w:rsidRPr="001349D0">
        <w:t>free.</w:t>
      </w:r>
      <w:r w:rsidR="00F65DED">
        <w:t xml:space="preserve"> </w:t>
      </w:r>
    </w:p>
    <w:p w14:paraId="57201D3E" w14:textId="0A3DFDAD" w:rsidR="000C3EDC" w:rsidRDefault="0048598B" w:rsidP="0048598B">
      <w:pPr>
        <w:pStyle w:val="MEBasic2"/>
        <w:spacing w:line="240" w:lineRule="auto"/>
      </w:pPr>
      <w:bookmarkStart w:id="13" w:name="_Ref163548413"/>
      <w:r>
        <w:t xml:space="preserve">User Terminals on supplied by Optus, include </w:t>
      </w:r>
      <w:r w:rsidR="009E5D75">
        <w:t>a</w:t>
      </w:r>
      <w:r>
        <w:t xml:space="preserve"> 12 month </w:t>
      </w:r>
      <w:r w:rsidR="00223380">
        <w:t xml:space="preserve">warranty </w:t>
      </w:r>
      <w:r w:rsidR="009E5D75">
        <w:t>effective from the date of installation for faults or defects</w:t>
      </w:r>
      <w:r>
        <w:t xml:space="preserve">.  </w:t>
      </w:r>
      <w:r w:rsidR="009E5D75">
        <w:t xml:space="preserve">Without limiting the Non-Excludable Obligations, </w:t>
      </w:r>
      <w:r w:rsidR="000C3EDC">
        <w:t xml:space="preserve">Optus will on request, </w:t>
      </w:r>
      <w:r w:rsidR="006B0872">
        <w:t>repair or replace</w:t>
      </w:r>
      <w:r w:rsidR="000C3EDC">
        <w:t xml:space="preserve"> (in Optus’ sole discretion</w:t>
      </w:r>
      <w:r w:rsidR="00282A5D">
        <w:t>)</w:t>
      </w:r>
      <w:r w:rsidR="000C3EDC">
        <w:t>,</w:t>
      </w:r>
      <w:r w:rsidR="006B0872">
        <w:t xml:space="preserve"> a </w:t>
      </w:r>
      <w:r w:rsidR="006B0872" w:rsidRPr="00474581">
        <w:t xml:space="preserve">faulty or defective </w:t>
      </w:r>
      <w:r w:rsidR="006B0872">
        <w:t xml:space="preserve">User Terminal </w:t>
      </w:r>
      <w:r w:rsidR="009E5D75">
        <w:t xml:space="preserve">on </w:t>
      </w:r>
      <w:r w:rsidR="006B0872" w:rsidRPr="00474581">
        <w:t>supplied by Optus</w:t>
      </w:r>
      <w:r w:rsidR="009E5D75">
        <w:t xml:space="preserve"> during the 12 month period</w:t>
      </w:r>
      <w:r w:rsidR="006B0872" w:rsidRPr="00474581">
        <w:t>.</w:t>
      </w:r>
      <w:r w:rsidR="006B0872">
        <w:t xml:space="preserve"> The </w:t>
      </w:r>
      <w:r w:rsidR="00223380">
        <w:t xml:space="preserve">warranty </w:t>
      </w:r>
      <w:r w:rsidR="009E5D75">
        <w:t>S</w:t>
      </w:r>
      <w:r w:rsidR="000C3EDC">
        <w:t>ervice</w:t>
      </w:r>
      <w:r w:rsidR="006B0872">
        <w:t xml:space="preserve"> </w:t>
      </w:r>
      <w:r w:rsidR="009E5D75">
        <w:t>does not apply</w:t>
      </w:r>
      <w:r w:rsidR="006B0872">
        <w:t xml:space="preserve"> </w:t>
      </w:r>
      <w:r w:rsidR="000C3EDC">
        <w:t>where the User Terminal fault or defect is due to:</w:t>
      </w:r>
      <w:bookmarkEnd w:id="13"/>
    </w:p>
    <w:p w14:paraId="26AF926A" w14:textId="4E323AAC" w:rsidR="000C3EDC" w:rsidRPr="00974AA8" w:rsidRDefault="000C3EDC" w:rsidP="00474581">
      <w:pPr>
        <w:pStyle w:val="MEBasic3"/>
        <w:spacing w:line="240" w:lineRule="auto"/>
      </w:pPr>
      <w:r w:rsidRPr="00974AA8">
        <w:t>improper us</w:t>
      </w:r>
      <w:r>
        <w:t>e or tampering</w:t>
      </w:r>
      <w:r w:rsidRPr="00974AA8">
        <w:t>;</w:t>
      </w:r>
    </w:p>
    <w:p w14:paraId="3890AAED" w14:textId="2E5132B5" w:rsidR="000C3EDC" w:rsidRPr="00974AA8" w:rsidRDefault="00A621C6" w:rsidP="00474581">
      <w:pPr>
        <w:pStyle w:val="MEBasic3"/>
        <w:spacing w:line="240" w:lineRule="auto"/>
      </w:pPr>
      <w:r>
        <w:t xml:space="preserve">repairs by an </w:t>
      </w:r>
      <w:r w:rsidR="000C3EDC" w:rsidRPr="002C36FF">
        <w:t>unauthori</w:t>
      </w:r>
      <w:r w:rsidR="009E5D75">
        <w:t>s</w:t>
      </w:r>
      <w:r w:rsidR="000C3EDC" w:rsidRPr="002C36FF">
        <w:t xml:space="preserve">ed </w:t>
      </w:r>
      <w:r w:rsidR="00326981" w:rsidRPr="002C36FF">
        <w:t>repair</w:t>
      </w:r>
      <w:r w:rsidR="00326981">
        <w:t>er</w:t>
      </w:r>
      <w:r w:rsidR="000C3EDC" w:rsidRPr="002C36FF">
        <w:t>;</w:t>
      </w:r>
      <w:r w:rsidR="000C3EDC">
        <w:t xml:space="preserve"> or </w:t>
      </w:r>
    </w:p>
    <w:p w14:paraId="79BF95FB" w14:textId="2AF60390" w:rsidR="0048598B" w:rsidRDefault="000C3EDC" w:rsidP="00474581">
      <w:pPr>
        <w:pStyle w:val="MEBasic3"/>
        <w:spacing w:line="240" w:lineRule="auto"/>
      </w:pPr>
      <w:r>
        <w:t xml:space="preserve">a </w:t>
      </w:r>
      <w:r w:rsidRPr="00974AA8">
        <w:t>Force Majeure Event</w:t>
      </w:r>
      <w:r>
        <w:t>.</w:t>
      </w:r>
    </w:p>
    <w:p w14:paraId="45E9C5A7" w14:textId="794F830A" w:rsidR="0048598B" w:rsidRDefault="00223380" w:rsidP="0048598B">
      <w:pPr>
        <w:pStyle w:val="MEBasic2"/>
        <w:spacing w:line="240" w:lineRule="auto"/>
      </w:pPr>
      <w:bookmarkStart w:id="14" w:name="_Ref163548422"/>
      <w:r>
        <w:t>Y</w:t>
      </w:r>
      <w:r w:rsidR="0048598B">
        <w:t xml:space="preserve">ou may elect </w:t>
      </w:r>
      <w:r w:rsidR="00282A5D">
        <w:t xml:space="preserve">in your Application </w:t>
      </w:r>
      <w:r w:rsidR="0048598B">
        <w:t>to purchase</w:t>
      </w:r>
      <w:r w:rsidR="009A77BF">
        <w:t xml:space="preserve">, </w:t>
      </w:r>
      <w:r w:rsidR="0048598B">
        <w:t>as an optional service feature</w:t>
      </w:r>
      <w:r w:rsidR="00282A5D">
        <w:t>,</w:t>
      </w:r>
      <w:r w:rsidR="009A77BF" w:rsidRPr="009A77BF">
        <w:t xml:space="preserve"> </w:t>
      </w:r>
      <w:r>
        <w:t>an Extended Warranty</w:t>
      </w:r>
      <w:r w:rsidR="00B5001A">
        <w:t xml:space="preserve"> </w:t>
      </w:r>
      <w:r w:rsidR="00282A5D">
        <w:t xml:space="preserve">for a further </w:t>
      </w:r>
      <w:r w:rsidR="007C6C31">
        <w:t>term as specified in your Application,</w:t>
      </w:r>
      <w:r w:rsidR="00282A5D" w:rsidDel="00282A5D">
        <w:t xml:space="preserve"> </w:t>
      </w:r>
      <w:r w:rsidR="001776A3">
        <w:t xml:space="preserve">for Optus </w:t>
      </w:r>
      <w:r w:rsidR="009E5D75">
        <w:t>on-</w:t>
      </w:r>
      <w:r w:rsidR="001776A3">
        <w:t>supplied User Termi</w:t>
      </w:r>
      <w:r w:rsidR="0033757F">
        <w:t>n</w:t>
      </w:r>
      <w:r w:rsidR="001776A3">
        <w:t>als</w:t>
      </w:r>
      <w:r w:rsidR="009A77BF">
        <w:t>.</w:t>
      </w:r>
      <w:bookmarkEnd w:id="14"/>
    </w:p>
    <w:p w14:paraId="120E6C19" w14:textId="77777777" w:rsidR="00265CA5" w:rsidRDefault="00265CA5" w:rsidP="00716D1F">
      <w:pPr>
        <w:pStyle w:val="MEBasic2"/>
        <w:numPr>
          <w:ilvl w:val="0"/>
          <w:numId w:val="0"/>
        </w:numPr>
        <w:spacing w:before="0" w:after="0" w:line="240" w:lineRule="auto"/>
      </w:pPr>
    </w:p>
    <w:p w14:paraId="7AE3358D" w14:textId="4F781A75" w:rsidR="00CB4C96" w:rsidRDefault="00CB4C96" w:rsidP="001B7E63">
      <w:pPr>
        <w:pStyle w:val="MEBasic1"/>
        <w:spacing w:line="240" w:lineRule="auto"/>
      </w:pPr>
      <w:r>
        <w:t>Operational issues</w:t>
      </w:r>
    </w:p>
    <w:p w14:paraId="697CF5AE" w14:textId="18B9FE7C" w:rsidR="009932D9" w:rsidRDefault="007E5E5C" w:rsidP="001B7E63">
      <w:pPr>
        <w:pStyle w:val="MEBasic2"/>
        <w:spacing w:line="240" w:lineRule="auto"/>
      </w:pPr>
      <w:r>
        <w:t>At Optus’ request, y</w:t>
      </w:r>
      <w:r w:rsidR="009932D9">
        <w:t>ou must provide</w:t>
      </w:r>
      <w:r>
        <w:t xml:space="preserve"> </w:t>
      </w:r>
      <w:r w:rsidR="009932D9">
        <w:t xml:space="preserve">details of the </w:t>
      </w:r>
      <w:r w:rsidR="00D07EDC">
        <w:t>L</w:t>
      </w:r>
      <w:r w:rsidR="009932D9">
        <w:t xml:space="preserve">ocation at which any </w:t>
      </w:r>
      <w:r w:rsidR="005E759F">
        <w:t>User Terminal(s)</w:t>
      </w:r>
      <w:r w:rsidR="009932D9">
        <w:t xml:space="preserve"> is installed</w:t>
      </w:r>
      <w:r w:rsidR="00B769FC">
        <w:t xml:space="preserve"> or operated</w:t>
      </w:r>
      <w:r w:rsidR="009932D9">
        <w:t>.</w:t>
      </w:r>
    </w:p>
    <w:p w14:paraId="79E9F3E4" w14:textId="329CAC4B" w:rsidR="009932D9" w:rsidRDefault="009932D9" w:rsidP="001B7E63">
      <w:pPr>
        <w:pStyle w:val="MEBasic2"/>
        <w:spacing w:line="240" w:lineRule="auto"/>
      </w:pPr>
      <w:bookmarkStart w:id="15" w:name="_Hlk161311433"/>
      <w:r>
        <w:t xml:space="preserve">If you request Optus to route traffic to </w:t>
      </w:r>
      <w:r w:rsidR="000B77AC">
        <w:t xml:space="preserve">a </w:t>
      </w:r>
      <w:r>
        <w:t xml:space="preserve">specific IP </w:t>
      </w:r>
      <w:r w:rsidR="000F387B">
        <w:t xml:space="preserve">address space </w:t>
      </w:r>
      <w:r w:rsidR="000B77AC">
        <w:t>allocated to you</w:t>
      </w:r>
      <w:r>
        <w:t xml:space="preserve">, Optus may, in its </w:t>
      </w:r>
      <w:r w:rsidR="007E5E5C">
        <w:t xml:space="preserve">sole </w:t>
      </w:r>
      <w:r>
        <w:t xml:space="preserve">discretion, </w:t>
      </w:r>
      <w:r w:rsidR="000B77AC">
        <w:t>accept or</w:t>
      </w:r>
      <w:r>
        <w:t xml:space="preserve"> </w:t>
      </w:r>
      <w:r w:rsidR="006143BB">
        <w:t xml:space="preserve">reject </w:t>
      </w:r>
      <w:r>
        <w:t xml:space="preserve">your request. </w:t>
      </w:r>
      <w:r w:rsidR="006143BB">
        <w:t xml:space="preserve"> </w:t>
      </w:r>
      <w:r>
        <w:t>In the case of private IP addresses (or private networks), Optus will discuss your requested address range with you</w:t>
      </w:r>
      <w:r w:rsidR="000B77AC">
        <w:t>,</w:t>
      </w:r>
      <w:r>
        <w:t xml:space="preserve"> to determine whether your request can be accommodated within the </w:t>
      </w:r>
      <w:r w:rsidR="005A7F70">
        <w:t>LEO Geographic Coverage</w:t>
      </w:r>
      <w:r w:rsidR="00B74F9D">
        <w:t xml:space="preserve"> </w:t>
      </w:r>
      <w:r w:rsidR="00B74F9D" w:rsidRPr="00902818">
        <w:t xml:space="preserve">and the additional </w:t>
      </w:r>
      <w:r w:rsidR="009E5D75">
        <w:t>C</w:t>
      </w:r>
      <w:r w:rsidR="00B74F9D" w:rsidRPr="00902818">
        <w:t>harges that would apply</w:t>
      </w:r>
      <w:bookmarkEnd w:id="15"/>
      <w:r>
        <w:t xml:space="preserve">.  </w:t>
      </w:r>
    </w:p>
    <w:p w14:paraId="4D9BC7AE" w14:textId="34980B12" w:rsidR="00CB4C96" w:rsidRDefault="009932D9" w:rsidP="001B7E63">
      <w:pPr>
        <w:pStyle w:val="MEBasic2"/>
        <w:spacing w:line="240" w:lineRule="auto"/>
      </w:pPr>
      <w:r>
        <w:t xml:space="preserve">Optus </w:t>
      </w:r>
      <w:r w:rsidR="0047516F">
        <w:t xml:space="preserve">may rely on third parties to </w:t>
      </w:r>
      <w:r>
        <w:t xml:space="preserve">manage the allocation of </w:t>
      </w:r>
      <w:r w:rsidR="0034088C">
        <w:t>the</w:t>
      </w:r>
      <w:r>
        <w:t xml:space="preserve"> </w:t>
      </w:r>
      <w:r w:rsidR="005C1455">
        <w:t xml:space="preserve">Service </w:t>
      </w:r>
      <w:r>
        <w:t xml:space="preserve">on all Satellites. You must comply with any specific operating conditions as advised by Optus from time to time.  Compliance with these operating conditions may impact on your use of the </w:t>
      </w:r>
      <w:r w:rsidR="0034088C">
        <w:t>Service</w:t>
      </w:r>
      <w:r>
        <w:t xml:space="preserve">. </w:t>
      </w:r>
      <w:r w:rsidR="00856233">
        <w:t xml:space="preserve"> </w:t>
      </w:r>
      <w:r>
        <w:t xml:space="preserve">For operational reasons, you must advise Optus immediately of any variation in your use of the </w:t>
      </w:r>
      <w:r w:rsidR="0034088C">
        <w:t>Service</w:t>
      </w:r>
      <w:r>
        <w:t xml:space="preserve">. </w:t>
      </w:r>
      <w:r w:rsidR="00856233">
        <w:t xml:space="preserve"> </w:t>
      </w:r>
      <w:r>
        <w:t>You acknowledge that if a</w:t>
      </w:r>
      <w:r w:rsidR="00C90AAF">
        <w:t xml:space="preserve"> fixed</w:t>
      </w:r>
      <w:r>
        <w:t xml:space="preserve"> </w:t>
      </w:r>
      <w:r w:rsidR="00A04068">
        <w:t>Service</w:t>
      </w:r>
      <w:r w:rsidR="000E47F7">
        <w:t xml:space="preserve"> is relocated</w:t>
      </w:r>
      <w:r w:rsidR="00A04068">
        <w:t>,</w:t>
      </w:r>
      <w:r>
        <w:t xml:space="preserve"> it may not be possible to duplicate all of the previous operating characteristics.</w:t>
      </w:r>
    </w:p>
    <w:p w14:paraId="4F2A5C42" w14:textId="77777777" w:rsidR="00C70AB1" w:rsidRDefault="00C70AB1" w:rsidP="00474581">
      <w:pPr>
        <w:pStyle w:val="MEBasic3"/>
        <w:numPr>
          <w:ilvl w:val="0"/>
          <w:numId w:val="0"/>
        </w:numPr>
        <w:spacing w:line="240" w:lineRule="auto"/>
        <w:ind w:left="680"/>
      </w:pPr>
    </w:p>
    <w:p w14:paraId="794648C3" w14:textId="77777777" w:rsidR="00265CA5" w:rsidRDefault="00265CA5" w:rsidP="00265CA5">
      <w:pPr>
        <w:pStyle w:val="MEBasic1"/>
        <w:spacing w:line="240" w:lineRule="auto"/>
      </w:pPr>
      <w:bookmarkStart w:id="16" w:name="_Ref149124728"/>
      <w:r>
        <w:t xml:space="preserve">System configuration </w:t>
      </w:r>
      <w:bookmarkEnd w:id="16"/>
    </w:p>
    <w:p w14:paraId="18624D0A" w14:textId="0B21CD58" w:rsidR="00265CA5" w:rsidRDefault="00265CA5" w:rsidP="00265CA5">
      <w:pPr>
        <w:pStyle w:val="MEBasic2"/>
        <w:spacing w:line="240" w:lineRule="auto"/>
      </w:pPr>
      <w:bookmarkStart w:id="17" w:name="_Ref149042033"/>
      <w:r>
        <w:t xml:space="preserve">Optus </w:t>
      </w:r>
      <w:r w:rsidRPr="00FA2FC4">
        <w:t xml:space="preserve">may from </w:t>
      </w:r>
      <w:r w:rsidRPr="00747DFC">
        <w:t>time to time modify or vary the System</w:t>
      </w:r>
      <w:r>
        <w:t xml:space="preserve"> by</w:t>
      </w:r>
      <w:r w:rsidR="00527B33" w:rsidRPr="00527B33">
        <w:t xml:space="preserve"> </w:t>
      </w:r>
      <w:r w:rsidR="00527B33">
        <w:t>introducing New Technology.</w:t>
      </w:r>
      <w:bookmarkEnd w:id="17"/>
    </w:p>
    <w:p w14:paraId="3B6312AD" w14:textId="77777777" w:rsidR="00265CA5" w:rsidRDefault="00265CA5" w:rsidP="00265CA5">
      <w:pPr>
        <w:pStyle w:val="MEBasic2"/>
        <w:spacing w:line="240" w:lineRule="auto"/>
      </w:pPr>
      <w:r>
        <w:t>Optus will:</w:t>
      </w:r>
    </w:p>
    <w:p w14:paraId="62D05628" w14:textId="77777777" w:rsidR="00265CA5" w:rsidRDefault="00265CA5" w:rsidP="00265CA5">
      <w:pPr>
        <w:pStyle w:val="MEBasic3"/>
        <w:spacing w:line="240" w:lineRule="auto"/>
      </w:pPr>
      <w:r>
        <w:t xml:space="preserve">give you as much notice as is reasonably practicable concerning the timing, technical details of and reasons for any such modification or variation; and </w:t>
      </w:r>
    </w:p>
    <w:p w14:paraId="6D86182B" w14:textId="0F3925C1" w:rsidR="00265CA5" w:rsidRDefault="00265CA5" w:rsidP="00265CA5">
      <w:pPr>
        <w:pStyle w:val="MEBasic3"/>
        <w:spacing w:line="240" w:lineRule="auto"/>
      </w:pPr>
      <w:r>
        <w:t>provide to you all reasonable assistance you require to determine what adjustments or modifications to your Equipment are required as a result of any such modification or change.</w:t>
      </w:r>
    </w:p>
    <w:p w14:paraId="1E6A044E" w14:textId="77777777" w:rsidR="00265CA5" w:rsidRDefault="00265CA5" w:rsidP="00716D1F">
      <w:pPr>
        <w:pStyle w:val="MEBasic2"/>
        <w:numPr>
          <w:ilvl w:val="0"/>
          <w:numId w:val="0"/>
        </w:numPr>
        <w:spacing w:before="0" w:after="0" w:line="240" w:lineRule="auto"/>
      </w:pPr>
    </w:p>
    <w:p w14:paraId="4B580F23" w14:textId="5595F472" w:rsidR="00304D95" w:rsidRDefault="00304D95" w:rsidP="00161DC9">
      <w:pPr>
        <w:pStyle w:val="MEBasic1"/>
        <w:spacing w:line="240" w:lineRule="auto"/>
      </w:pPr>
      <w:bookmarkStart w:id="18" w:name="_Ref155644182"/>
      <w:r>
        <w:t>Customer Acknowledgements; Warranties &amp; Obligations</w:t>
      </w:r>
    </w:p>
    <w:p w14:paraId="7275422C" w14:textId="26D6095D" w:rsidR="00C70AB1" w:rsidRDefault="00C70AB1" w:rsidP="00304D95">
      <w:pPr>
        <w:pStyle w:val="MEBasic2"/>
        <w:spacing w:line="240" w:lineRule="auto"/>
      </w:pPr>
      <w:r>
        <w:t>Disclosure, Availability &amp; Customer Actions</w:t>
      </w:r>
    </w:p>
    <w:p w14:paraId="2A0D4F1F" w14:textId="77777777" w:rsidR="00C70AB1" w:rsidRDefault="00C70AB1" w:rsidP="00C70AB1">
      <w:pPr>
        <w:pStyle w:val="MEBasic3"/>
      </w:pPr>
      <w:r>
        <w:t xml:space="preserve">You </w:t>
      </w:r>
    </w:p>
    <w:p w14:paraId="298D91C1" w14:textId="77777777" w:rsidR="00C70AB1" w:rsidRDefault="00C70AB1" w:rsidP="00C70AB1">
      <w:pPr>
        <w:pStyle w:val="MEBasic4"/>
      </w:pPr>
      <w:r>
        <w:t>consent to the disclosure by Optus to the Upstream Service Provider of any information (including Confidential Information) relating to this Agreement and/or the Service for the purpose of supplying the Service to you;</w:t>
      </w:r>
    </w:p>
    <w:p w14:paraId="4F7FFE2B" w14:textId="77777777" w:rsidR="00C70AB1" w:rsidRDefault="00C70AB1" w:rsidP="00C70AB1">
      <w:pPr>
        <w:pStyle w:val="MEBasic4"/>
      </w:pPr>
      <w:r>
        <w:t>acknowledge that the provision of the Service is subject to bandwidth availability; and</w:t>
      </w:r>
    </w:p>
    <w:p w14:paraId="05237735" w14:textId="5C8487D1" w:rsidR="00C70AB1" w:rsidRDefault="00C70AB1" w:rsidP="00D45A17">
      <w:pPr>
        <w:pStyle w:val="MEBasic4"/>
      </w:pPr>
      <w:r>
        <w:t xml:space="preserve">must take reasonable action against your End Users, or other suppliers, to prevent or mitigate a breach by you of this Agreement. </w:t>
      </w:r>
    </w:p>
    <w:p w14:paraId="0C499573" w14:textId="77777777" w:rsidR="00304D95" w:rsidRDefault="00304D95" w:rsidP="00D45A17">
      <w:pPr>
        <w:pStyle w:val="MEBasic2"/>
        <w:spacing w:line="240" w:lineRule="auto"/>
      </w:pPr>
      <w:r>
        <w:t>IP Addressing</w:t>
      </w:r>
    </w:p>
    <w:p w14:paraId="7DF7072F" w14:textId="3C91FDBE" w:rsidR="00304D95" w:rsidRPr="00A7029A" w:rsidRDefault="00304D95" w:rsidP="000F387B">
      <w:pPr>
        <w:pStyle w:val="MEBasic3"/>
      </w:pPr>
      <w:r>
        <w:t xml:space="preserve">A single (1) static, </w:t>
      </w:r>
      <w:r w:rsidR="000F387B">
        <w:t>private</w:t>
      </w:r>
      <w:r>
        <w:t xml:space="preserve"> IP address space (is included with the Service. </w:t>
      </w:r>
    </w:p>
    <w:p w14:paraId="08DB8EF0" w14:textId="1621E8D9" w:rsidR="00304D95" w:rsidRPr="006F7C97" w:rsidRDefault="00304D95" w:rsidP="00304D95">
      <w:pPr>
        <w:pStyle w:val="MEBasic3"/>
        <w:spacing w:line="240" w:lineRule="auto"/>
      </w:pPr>
      <w:r>
        <w:t xml:space="preserve">Optus will allocate an Optus nominated IP </w:t>
      </w:r>
      <w:r w:rsidR="000F387B">
        <w:t xml:space="preserve">address space </w:t>
      </w:r>
      <w:r>
        <w:t xml:space="preserve">to you.  This allocation does not confer any ownership rights to that IP </w:t>
      </w:r>
      <w:r w:rsidR="000F387B">
        <w:t>address space</w:t>
      </w:r>
      <w:r>
        <w:t xml:space="preserve">, and you may not transfer your rights to that IP </w:t>
      </w:r>
      <w:r w:rsidR="000F387B">
        <w:t xml:space="preserve">address space </w:t>
      </w:r>
      <w:r>
        <w:t xml:space="preserve">to another person.  If it is necessary to do so for operational reasons, Optus or its Upstream Service Provider may change any IP </w:t>
      </w:r>
      <w:r w:rsidR="000F387B">
        <w:t xml:space="preserve">address space </w:t>
      </w:r>
      <w:r>
        <w:t xml:space="preserve">allocated to you, provided that Optus will give you as much notice as is reasonably practicable for it to do so.  Upon termination or expiry of this Agreement, Optus may de-allocate any IP </w:t>
      </w:r>
      <w:r w:rsidR="000F387B">
        <w:t>a</w:t>
      </w:r>
      <w:r w:rsidR="000F387B" w:rsidRPr="006F7C97">
        <w:t xml:space="preserve">ddress </w:t>
      </w:r>
      <w:r w:rsidR="000F387B">
        <w:t>s</w:t>
      </w:r>
      <w:r w:rsidR="000F387B" w:rsidRPr="006F7C97">
        <w:t xml:space="preserve">pace </w:t>
      </w:r>
      <w:r w:rsidRPr="006F7C97">
        <w:t xml:space="preserve">allocated to you and re-allocate </w:t>
      </w:r>
      <w:r>
        <w:t xml:space="preserve">it </w:t>
      </w:r>
      <w:r w:rsidRPr="006F7C97">
        <w:t>to other customers.</w:t>
      </w:r>
    </w:p>
    <w:p w14:paraId="432A6DB4" w14:textId="77777777" w:rsidR="00304D95" w:rsidRDefault="00304D95" w:rsidP="00304D95">
      <w:pPr>
        <w:pStyle w:val="MEBasic2"/>
        <w:spacing w:line="240" w:lineRule="auto"/>
      </w:pPr>
      <w:r>
        <w:t xml:space="preserve">User Terminals </w:t>
      </w:r>
    </w:p>
    <w:p w14:paraId="4DBF736C" w14:textId="100974C6" w:rsidR="00304D95" w:rsidRDefault="00304D95" w:rsidP="00304D95">
      <w:pPr>
        <w:pStyle w:val="MEBasic3"/>
        <w:spacing w:line="240" w:lineRule="auto"/>
      </w:pPr>
      <w:r>
        <w:t>You are solely responsible for the installation of the User Terminal unless you have purchased the Optus professional service for the installation of the relevant User Terminal</w:t>
      </w:r>
      <w:r w:rsidR="009E5D75">
        <w:t xml:space="preserve"> (as described in clause 1.2(a)(ii)</w:t>
      </w:r>
      <w:r w:rsidR="00C3505F">
        <w:t>).</w:t>
      </w:r>
    </w:p>
    <w:p w14:paraId="1A4DC1C0" w14:textId="5548CD06" w:rsidR="00B5001A" w:rsidRDefault="00B5001A" w:rsidP="00B5001A">
      <w:pPr>
        <w:pStyle w:val="MEBasic3"/>
        <w:spacing w:line="240" w:lineRule="auto"/>
      </w:pPr>
      <w:r>
        <w:t>You are solely responsible for the</w:t>
      </w:r>
      <w:r w:rsidR="009E5D75">
        <w:t xml:space="preserve"> operation and</w:t>
      </w:r>
      <w:r>
        <w:t xml:space="preserve"> maintenance of the User Terminal</w:t>
      </w:r>
      <w:r w:rsidR="00C3505F">
        <w:t>.</w:t>
      </w:r>
    </w:p>
    <w:p w14:paraId="05C62126" w14:textId="135B4FDE" w:rsidR="0017322B" w:rsidRPr="0017322B" w:rsidRDefault="00304D95" w:rsidP="00304D95">
      <w:pPr>
        <w:pStyle w:val="MEBasic3"/>
        <w:spacing w:line="240" w:lineRule="auto"/>
      </w:pPr>
      <w:r w:rsidRPr="00D45A17">
        <w:t>The</w:t>
      </w:r>
      <w:r w:rsidR="0017322B" w:rsidRPr="00D45A17">
        <w:t xml:space="preserve"> Service can on</w:t>
      </w:r>
      <w:r w:rsidR="004F280B">
        <w:t>l</w:t>
      </w:r>
      <w:r w:rsidR="0017322B" w:rsidRPr="00D45A17">
        <w:t>y be used with a</w:t>
      </w:r>
      <w:r w:rsidRPr="00D45A17">
        <w:t xml:space="preserve"> User Terminal</w:t>
      </w:r>
      <w:r w:rsidR="003E3FD6">
        <w:t xml:space="preserve"> approved by the Upstream Service Provider for use with the Service. </w:t>
      </w:r>
    </w:p>
    <w:p w14:paraId="728EE356" w14:textId="25FBBA08" w:rsidR="0017322B" w:rsidRDefault="00304D95" w:rsidP="00304D95">
      <w:pPr>
        <w:pStyle w:val="MEBasic3"/>
        <w:spacing w:line="240" w:lineRule="auto"/>
      </w:pPr>
      <w:r>
        <w:t xml:space="preserve">The </w:t>
      </w:r>
      <w:r w:rsidR="00460129">
        <w:t>fixed site</w:t>
      </w:r>
      <w:r>
        <w:t xml:space="preserve"> services must be used in a fixed Location within the LEO Geographic Coverage</w:t>
      </w:r>
      <w:r w:rsidR="0017322B">
        <w:t xml:space="preserve">. You must provide Optus with prior written notice if you intend to change the fixed Location. Optus will notify you, within 30 days of receipt of such notice, of any potential impact to the Service or where Optus cannot confirm continuation of the Service at the proposed location. </w:t>
      </w:r>
    </w:p>
    <w:p w14:paraId="7574CBB3" w14:textId="308799B9" w:rsidR="00304D95" w:rsidRDefault="00304D95" w:rsidP="00304D95">
      <w:pPr>
        <w:pStyle w:val="MEBasic3"/>
        <w:spacing w:line="240" w:lineRule="auto"/>
      </w:pPr>
      <w:r>
        <w:t xml:space="preserve">The </w:t>
      </w:r>
      <w:r w:rsidR="00460129">
        <w:t>mobility</w:t>
      </w:r>
      <w:r>
        <w:t xml:space="preserve"> services require a fixed Location</w:t>
      </w:r>
      <w:r w:rsidR="00460129">
        <w:t xml:space="preserve"> for provisioning purposes, notwithstanding that the User Terminals</w:t>
      </w:r>
      <w:r w:rsidR="002C23D8">
        <w:t xml:space="preserve"> have the ability to move locations </w:t>
      </w:r>
      <w:r>
        <w:t xml:space="preserve">within the LEO Geographic Coverage. </w:t>
      </w:r>
    </w:p>
    <w:p w14:paraId="1CB78438" w14:textId="77777777" w:rsidR="00304D95" w:rsidRPr="009D1C46" w:rsidRDefault="00304D95" w:rsidP="00304D95">
      <w:pPr>
        <w:pStyle w:val="MEBasic2"/>
        <w:keepNext/>
        <w:spacing w:line="240" w:lineRule="auto"/>
      </w:pPr>
      <w:bookmarkStart w:id="19" w:name="_Ref160624544"/>
      <w:r w:rsidRPr="003158E6">
        <w:t>Service Delivery Points</w:t>
      </w:r>
      <w:bookmarkEnd w:id="19"/>
    </w:p>
    <w:p w14:paraId="47582B4A" w14:textId="77777777" w:rsidR="00304D95" w:rsidRDefault="00304D95" w:rsidP="00304D95">
      <w:pPr>
        <w:pStyle w:val="MELegal3"/>
        <w:keepNext/>
        <w:numPr>
          <w:ilvl w:val="0"/>
          <w:numId w:val="0"/>
        </w:numPr>
        <w:spacing w:line="240" w:lineRule="auto"/>
        <w:ind w:left="680"/>
      </w:pPr>
      <w:r>
        <w:t xml:space="preserve">The </w:t>
      </w:r>
      <w:r w:rsidRPr="009029E8">
        <w:t>Service Delivery Points</w:t>
      </w:r>
      <w:r>
        <w:t xml:space="preserve"> for the Service are:</w:t>
      </w:r>
    </w:p>
    <w:p w14:paraId="1C8192A6" w14:textId="7DF2B9E9" w:rsidR="00304D95" w:rsidRPr="00F408FB" w:rsidRDefault="00304D95" w:rsidP="00304D95">
      <w:pPr>
        <w:pStyle w:val="MEBasic3"/>
        <w:keepNext/>
        <w:spacing w:line="240" w:lineRule="auto"/>
      </w:pPr>
      <w:r w:rsidRPr="00F408FB">
        <w:t xml:space="preserve">the air interface at the </w:t>
      </w:r>
      <w:r w:rsidR="009D2E91">
        <w:t xml:space="preserve">User Terminal </w:t>
      </w:r>
      <w:r w:rsidRPr="00F408FB">
        <w:t xml:space="preserve">antenna </w:t>
      </w:r>
      <w:r w:rsidR="00B769FC">
        <w:t>at the relevant</w:t>
      </w:r>
      <w:r w:rsidRPr="00F408FB">
        <w:t xml:space="preserve"> Location; and</w:t>
      </w:r>
    </w:p>
    <w:p w14:paraId="7CF4C1DA" w14:textId="77777777" w:rsidR="0064217A" w:rsidRDefault="0064217A" w:rsidP="00304D95">
      <w:pPr>
        <w:pStyle w:val="MEBasic3"/>
        <w:keepNext/>
        <w:spacing w:line="240" w:lineRule="auto"/>
      </w:pPr>
      <w:r>
        <w:t>either:</w:t>
      </w:r>
    </w:p>
    <w:p w14:paraId="2366F5CD" w14:textId="4EE30017" w:rsidR="006D1338" w:rsidRDefault="006D1338" w:rsidP="00D446E2">
      <w:pPr>
        <w:pStyle w:val="MEBasic4"/>
      </w:pPr>
      <w:r w:rsidRPr="009D2E91">
        <w:t>the</w:t>
      </w:r>
      <w:r>
        <w:t xml:space="preserve"> </w:t>
      </w:r>
      <w:r w:rsidR="00304D95">
        <w:t>Optus Internet gateway router located at the Exchange</w:t>
      </w:r>
      <w:r w:rsidR="009D2E91">
        <w:t>; or</w:t>
      </w:r>
    </w:p>
    <w:p w14:paraId="31E398D6" w14:textId="7A42C35C" w:rsidR="00304D95" w:rsidRPr="00F408FB" w:rsidRDefault="0064217A" w:rsidP="00D446E2">
      <w:pPr>
        <w:pStyle w:val="MEBasic4"/>
      </w:pPr>
      <w:bookmarkStart w:id="20" w:name="_Ref160623673"/>
      <w:r>
        <w:t xml:space="preserve">where </w:t>
      </w:r>
      <w:r w:rsidR="006D1338">
        <w:t xml:space="preserve">the Customer has elected to provide their own internet connectivity, via a private link, </w:t>
      </w:r>
      <w:r w:rsidR="00304D95">
        <w:t xml:space="preserve">the </w:t>
      </w:r>
      <w:r w:rsidR="00304D95" w:rsidRPr="00D446E2">
        <w:t>NNI</w:t>
      </w:r>
      <w:r w:rsidR="00304D95" w:rsidRPr="0064217A">
        <w:t xml:space="preserve"> </w:t>
      </w:r>
      <w:r w:rsidR="00304D95">
        <w:t>demarcation point at the Exchange.</w:t>
      </w:r>
      <w:bookmarkEnd w:id="20"/>
      <w:r w:rsidR="00304D95">
        <w:t xml:space="preserve"> </w:t>
      </w:r>
    </w:p>
    <w:p w14:paraId="036B1BDE" w14:textId="77777777" w:rsidR="00304D95" w:rsidRPr="009D1C46" w:rsidRDefault="00304D95" w:rsidP="00304D95">
      <w:pPr>
        <w:pStyle w:val="MEBasic2"/>
        <w:spacing w:line="240" w:lineRule="auto"/>
      </w:pPr>
      <w:bookmarkStart w:id="21" w:name="_Ref160623428"/>
      <w:r w:rsidRPr="003158E6">
        <w:t>Licence grant and restrictions</w:t>
      </w:r>
      <w:bookmarkEnd w:id="21"/>
      <w:r w:rsidRPr="009D1C46">
        <w:t xml:space="preserve">   </w:t>
      </w:r>
    </w:p>
    <w:p w14:paraId="3F18CA1F" w14:textId="77777777" w:rsidR="00304D95" w:rsidRDefault="00304D95" w:rsidP="00304D95">
      <w:pPr>
        <w:pStyle w:val="MEBasic3"/>
        <w:spacing w:line="240" w:lineRule="auto"/>
      </w:pPr>
      <w:r>
        <w:t xml:space="preserve">You grant to Optus, and each Optus Associate, an irrevocable, perpetual, non-exclusive, royalty-free (for no additional remuneration whatsoever) licence to any System Data in an anonymised manner: </w:t>
      </w:r>
    </w:p>
    <w:p w14:paraId="350EE320" w14:textId="77777777" w:rsidR="00304D95" w:rsidRPr="00117830" w:rsidRDefault="00304D95" w:rsidP="00304D95">
      <w:pPr>
        <w:pStyle w:val="MEBasic4"/>
        <w:spacing w:line="240" w:lineRule="auto"/>
      </w:pPr>
      <w:r>
        <w:t xml:space="preserve">for </w:t>
      </w:r>
      <w:r w:rsidRPr="00117830">
        <w:t xml:space="preserve">all purposes for which Optus and each Optus Associate do business; </w:t>
      </w:r>
    </w:p>
    <w:p w14:paraId="172C10A1" w14:textId="2F9CD3F7" w:rsidR="00304D95" w:rsidRPr="00117830" w:rsidRDefault="00304D95" w:rsidP="00304D95">
      <w:pPr>
        <w:pStyle w:val="MEBasic4"/>
        <w:spacing w:line="240" w:lineRule="auto"/>
      </w:pPr>
      <w:r>
        <w:t>without limiting paragraph (i)</w:t>
      </w:r>
      <w:r w:rsidR="0064217A">
        <w:t>,</w:t>
      </w:r>
      <w:r>
        <w:t xml:space="preserve"> for the </w:t>
      </w:r>
      <w:r w:rsidRPr="00117830">
        <w:t xml:space="preserve">purpose of product and service enhancements and/or developments; and </w:t>
      </w:r>
    </w:p>
    <w:p w14:paraId="1086A757" w14:textId="77777777" w:rsidR="00304D95" w:rsidRPr="00117830" w:rsidRDefault="00304D95" w:rsidP="00304D95">
      <w:pPr>
        <w:pStyle w:val="MEBasic4"/>
        <w:spacing w:line="240" w:lineRule="auto"/>
      </w:pPr>
      <w:r>
        <w:t xml:space="preserve">for </w:t>
      </w:r>
      <w:r w:rsidRPr="00117830">
        <w:t>use in any other commercial manner.</w:t>
      </w:r>
    </w:p>
    <w:p w14:paraId="18CE6696" w14:textId="77777777" w:rsidR="00304D95" w:rsidRDefault="00304D95" w:rsidP="00304D95">
      <w:pPr>
        <w:pStyle w:val="MEBasic3"/>
        <w:keepNext/>
        <w:spacing w:line="240" w:lineRule="auto"/>
      </w:pPr>
      <w:r>
        <w:t xml:space="preserve">You must not: </w:t>
      </w:r>
    </w:p>
    <w:p w14:paraId="414241E3" w14:textId="77777777" w:rsidR="00304D95" w:rsidRDefault="00304D95" w:rsidP="00304D95">
      <w:pPr>
        <w:pStyle w:val="MEBasic4"/>
        <w:spacing w:line="240" w:lineRule="auto"/>
      </w:pPr>
      <w:r>
        <w:t xml:space="preserve">copy, modify, disassemble, decompile, reverse engineer, create derivative works of, or make any other attempt to discover or obtain the source code for any of the software or systems which deliver the Service (except as expressly permitted under Division 4A of Part 3 of the </w:t>
      </w:r>
      <w:r w:rsidRPr="001B7E63">
        <w:rPr>
          <w:i/>
          <w:iCs/>
        </w:rPr>
        <w:t>Copyright Act 1968</w:t>
      </w:r>
      <w:r>
        <w:t xml:space="preserve"> (Cth));</w:t>
      </w:r>
    </w:p>
    <w:p w14:paraId="25E6808D" w14:textId="77777777" w:rsidR="00304D95" w:rsidRDefault="00304D95" w:rsidP="00304D95">
      <w:pPr>
        <w:pStyle w:val="MEBasic4"/>
        <w:spacing w:line="240" w:lineRule="auto"/>
      </w:pPr>
      <w:r>
        <w:t xml:space="preserve">create or attempt to create a substitute or competitive product or service using the Service; or </w:t>
      </w:r>
    </w:p>
    <w:p w14:paraId="16DE67F5" w14:textId="77777777" w:rsidR="00304D95" w:rsidRDefault="00304D95" w:rsidP="00304D95">
      <w:pPr>
        <w:pStyle w:val="MEBasic4"/>
        <w:spacing w:line="240" w:lineRule="auto"/>
      </w:pPr>
      <w:r>
        <w:t xml:space="preserve">permit either direct or indirect use of the Service by any third party (except as expressly permitted in the Agreement). </w:t>
      </w:r>
    </w:p>
    <w:p w14:paraId="6D46E776" w14:textId="77777777" w:rsidR="00304D95" w:rsidRPr="00F44217" w:rsidRDefault="00304D95" w:rsidP="00304D95">
      <w:pPr>
        <w:pStyle w:val="MEBasic3"/>
        <w:spacing w:line="240" w:lineRule="auto"/>
      </w:pPr>
      <w:r w:rsidRPr="00F44217">
        <w:t xml:space="preserve">All </w:t>
      </w:r>
      <w:r w:rsidRPr="001B7E63">
        <w:t>Intellectual Property</w:t>
      </w:r>
      <w:r w:rsidRPr="00F44217">
        <w:t xml:space="preserve"> Rights of Optus </w:t>
      </w:r>
      <w:r>
        <w:t xml:space="preserve">and </w:t>
      </w:r>
      <w:r w:rsidRPr="00F44217">
        <w:t xml:space="preserve">its Upstream Service Providers are </w:t>
      </w:r>
      <w:r>
        <w:t xml:space="preserve">the </w:t>
      </w:r>
      <w:r w:rsidRPr="001B7E63">
        <w:t>Confidential Information</w:t>
      </w:r>
      <w:r w:rsidRPr="00F44217">
        <w:t xml:space="preserve"> of Optus </w:t>
      </w:r>
      <w:r>
        <w:t xml:space="preserve">and </w:t>
      </w:r>
      <w:r w:rsidRPr="00F44217">
        <w:t>its Upstream Service Providers</w:t>
      </w:r>
      <w:r>
        <w:t xml:space="preserve"> (</w:t>
      </w:r>
      <w:r w:rsidRPr="00F44217">
        <w:t>as applicable</w:t>
      </w:r>
      <w:r>
        <w:t>)</w:t>
      </w:r>
      <w:r w:rsidRPr="00F44217">
        <w:t>.</w:t>
      </w:r>
    </w:p>
    <w:p w14:paraId="542A8251" w14:textId="77777777" w:rsidR="00304D95" w:rsidRDefault="00304D95" w:rsidP="00304D95">
      <w:pPr>
        <w:pStyle w:val="MEBasic2"/>
        <w:spacing w:line="240" w:lineRule="auto"/>
      </w:pPr>
      <w:r>
        <w:t xml:space="preserve">You must provide Optus with: </w:t>
      </w:r>
    </w:p>
    <w:p w14:paraId="7DD63F5B" w14:textId="77777777" w:rsidR="00304D95" w:rsidRDefault="00304D95" w:rsidP="00304D95">
      <w:pPr>
        <w:pStyle w:val="MEBasic3"/>
        <w:spacing w:line="240" w:lineRule="auto"/>
      </w:pPr>
      <w:r>
        <w:t xml:space="preserve">all required provisioning information to enable Optus to fulfill your order with any third party provider; </w:t>
      </w:r>
    </w:p>
    <w:p w14:paraId="1F496F69" w14:textId="77777777" w:rsidR="00304D95" w:rsidRDefault="00304D95" w:rsidP="00304D95">
      <w:pPr>
        <w:pStyle w:val="MEBasic3"/>
        <w:spacing w:line="240" w:lineRule="auto"/>
      </w:pPr>
      <w:r>
        <w:t xml:space="preserve">all other necessary information in order for Optus to resolve any other issues with you (including in connection with your use of the Service); and </w:t>
      </w:r>
    </w:p>
    <w:p w14:paraId="5F43D19B" w14:textId="77777777" w:rsidR="00304D95" w:rsidRDefault="00304D95" w:rsidP="00304D95">
      <w:pPr>
        <w:pStyle w:val="MEBasic3"/>
        <w:spacing w:line="240" w:lineRule="auto"/>
      </w:pPr>
      <w:r>
        <w:t>immediate notice of any actual or suspected security breach of any of your systems connected to (or providing access to) the Service or any third party network (including involving the User Terminal(s)).</w:t>
      </w:r>
    </w:p>
    <w:p w14:paraId="161BF817" w14:textId="73E7806F" w:rsidR="000A3790" w:rsidRDefault="000A3790" w:rsidP="00133103">
      <w:pPr>
        <w:pStyle w:val="MEBasic2"/>
        <w:keepNext/>
        <w:spacing w:line="240" w:lineRule="auto"/>
      </w:pPr>
      <w:bookmarkStart w:id="22" w:name="_Ref160623495"/>
      <w:r>
        <w:t>You represent, warrant and covenant that:</w:t>
      </w:r>
      <w:bookmarkEnd w:id="18"/>
      <w:bookmarkEnd w:id="22"/>
    </w:p>
    <w:p w14:paraId="4A093750" w14:textId="2E38CF45" w:rsidR="000A3790" w:rsidRPr="00A72E15" w:rsidRDefault="006F41BB" w:rsidP="00133103">
      <w:pPr>
        <w:pStyle w:val="MEBasic3"/>
        <w:keepNext/>
        <w:spacing w:line="240" w:lineRule="auto"/>
      </w:pPr>
      <w:r w:rsidRPr="00A72E15">
        <w:t xml:space="preserve">your </w:t>
      </w:r>
      <w:r w:rsidR="000A3790" w:rsidRPr="00A72E15">
        <w:t xml:space="preserve">use of the Service is for </w:t>
      </w:r>
      <w:r w:rsidR="00856233" w:rsidRPr="00A72E15">
        <w:t xml:space="preserve">your </w:t>
      </w:r>
      <w:r w:rsidR="000A3790" w:rsidRPr="00A72E15">
        <w:t>own internal use and not for resale (</w:t>
      </w:r>
      <w:r w:rsidR="008E146E" w:rsidRPr="00A72E15">
        <w:t xml:space="preserve">whether </w:t>
      </w:r>
      <w:r w:rsidR="000A3790" w:rsidRPr="00A72E15">
        <w:t>bundled</w:t>
      </w:r>
      <w:r w:rsidR="008E146E" w:rsidRPr="00A72E15">
        <w:t xml:space="preserve"> or otherwise</w:t>
      </w:r>
      <w:r w:rsidR="000A3790" w:rsidRPr="00A72E15">
        <w:t xml:space="preserve">) by you; </w:t>
      </w:r>
    </w:p>
    <w:p w14:paraId="5E9BD14D" w14:textId="50F9D6EA" w:rsidR="000A3790" w:rsidRDefault="000A3790" w:rsidP="001B7E63">
      <w:pPr>
        <w:pStyle w:val="MEBasic3"/>
        <w:spacing w:line="240" w:lineRule="auto"/>
      </w:pPr>
      <w:r>
        <w:t xml:space="preserve">you have obtained any necessary consents and permissions for all </w:t>
      </w:r>
      <w:r w:rsidR="00D07EDC">
        <w:t xml:space="preserve">your </w:t>
      </w:r>
      <w:r>
        <w:t xml:space="preserve">provisioning information (however submitted) and </w:t>
      </w:r>
      <w:r w:rsidR="006F41BB">
        <w:t xml:space="preserve">that </w:t>
      </w:r>
      <w:r>
        <w:t xml:space="preserve">provisioning information is accurate, reliable and complete, and that you will update such provisioning information </w:t>
      </w:r>
      <w:r w:rsidR="0064217A">
        <w:t xml:space="preserve">to Optus </w:t>
      </w:r>
      <w:r>
        <w:t>as needed on a timely basis;</w:t>
      </w:r>
    </w:p>
    <w:p w14:paraId="1AB95DA1" w14:textId="534A16F5" w:rsidR="000A3790" w:rsidRDefault="000A3790" w:rsidP="001B7E63">
      <w:pPr>
        <w:pStyle w:val="MEBasic3"/>
        <w:spacing w:line="240" w:lineRule="auto"/>
      </w:pPr>
      <w:r>
        <w:t xml:space="preserve">you </w:t>
      </w:r>
      <w:r w:rsidR="00856233">
        <w:t xml:space="preserve">will </w:t>
      </w:r>
      <w:r>
        <w:t xml:space="preserve">not engage in any practices that may harm or be detrimental to the </w:t>
      </w:r>
      <w:r w:rsidR="009C33B6">
        <w:t>trademarks</w:t>
      </w:r>
      <w:r>
        <w:t>, brand</w:t>
      </w:r>
      <w:r w:rsidR="006F41BB">
        <w:t>,</w:t>
      </w:r>
      <w:r>
        <w:t xml:space="preserve"> public image, reputation or goodwill of </w:t>
      </w:r>
      <w:r w:rsidR="00BA11E8">
        <w:t xml:space="preserve">Optus or </w:t>
      </w:r>
      <w:r w:rsidR="006F41BB">
        <w:t xml:space="preserve">any of </w:t>
      </w:r>
      <w:r w:rsidR="00BA11E8">
        <w:t xml:space="preserve">its </w:t>
      </w:r>
      <w:r w:rsidR="00C5270D">
        <w:t>U</w:t>
      </w:r>
      <w:r w:rsidR="00BA11E8">
        <w:t xml:space="preserve">pstream </w:t>
      </w:r>
      <w:r w:rsidR="00C5270D">
        <w:t>S</w:t>
      </w:r>
      <w:r w:rsidR="00BA11E8">
        <w:t xml:space="preserve">ervice </w:t>
      </w:r>
      <w:r w:rsidR="00C5270D">
        <w:t>P</w:t>
      </w:r>
      <w:r w:rsidR="00BA11E8">
        <w:t>roviders</w:t>
      </w:r>
      <w:r w:rsidR="00856233">
        <w:t xml:space="preserve">; and </w:t>
      </w:r>
    </w:p>
    <w:p w14:paraId="26374B7E" w14:textId="345B0048" w:rsidR="000A3790" w:rsidRDefault="00BA11E8" w:rsidP="001B7E63">
      <w:pPr>
        <w:pStyle w:val="MEBasic3"/>
        <w:spacing w:line="240" w:lineRule="auto"/>
      </w:pPr>
      <w:r>
        <w:t xml:space="preserve">you will not breach the </w:t>
      </w:r>
      <w:r w:rsidR="00F261BE" w:rsidRPr="00341E6C">
        <w:t>AUP</w:t>
      </w:r>
      <w:r w:rsidR="00EF734F">
        <w:t>s</w:t>
      </w:r>
      <w:r w:rsidR="000A3790">
        <w:t>.</w:t>
      </w:r>
      <w:r w:rsidR="00A04068">
        <w:t xml:space="preserve"> </w:t>
      </w:r>
    </w:p>
    <w:p w14:paraId="7092D49B" w14:textId="6847823B" w:rsidR="000A3790" w:rsidRDefault="000A3790" w:rsidP="001B7E63">
      <w:pPr>
        <w:pStyle w:val="MEBasic2"/>
        <w:spacing w:line="240" w:lineRule="auto"/>
      </w:pPr>
      <w:r>
        <w:t xml:space="preserve">You </w:t>
      </w:r>
      <w:r w:rsidR="00900B23">
        <w:t xml:space="preserve">must </w:t>
      </w:r>
      <w:r>
        <w:t xml:space="preserve">retain all books and records with respect </w:t>
      </w:r>
      <w:r w:rsidR="00D07EDC">
        <w:t xml:space="preserve">to </w:t>
      </w:r>
      <w:r w:rsidR="00900B23">
        <w:t xml:space="preserve">your </w:t>
      </w:r>
      <w:r>
        <w:t xml:space="preserve">use of the Service during the term of this </w:t>
      </w:r>
      <w:r w:rsidR="0034088C">
        <w:t xml:space="preserve">Agreement </w:t>
      </w:r>
      <w:r>
        <w:t>and for two (2) years thereafter</w:t>
      </w:r>
      <w:r w:rsidRPr="00FF468D">
        <w:t xml:space="preserve">. Optus </w:t>
      </w:r>
      <w:r w:rsidR="00900B23">
        <w:t xml:space="preserve">has </w:t>
      </w:r>
      <w:r w:rsidRPr="00FF468D">
        <w:t>the right, at its expense, and on reasonable notice</w:t>
      </w:r>
      <w:r w:rsidR="00900B23">
        <w:t>,</w:t>
      </w:r>
      <w:r w:rsidRPr="00FF468D">
        <w:t xml:space="preserve"> to audit your compliance with the terms of this </w:t>
      </w:r>
      <w:r w:rsidR="0034088C" w:rsidRPr="00FF468D">
        <w:t xml:space="preserve">Agreement </w:t>
      </w:r>
      <w:r w:rsidRPr="00FF468D">
        <w:t xml:space="preserve">and/or </w:t>
      </w:r>
      <w:r w:rsidR="00900B23">
        <w:t xml:space="preserve">your use of </w:t>
      </w:r>
      <w:r w:rsidRPr="00FF468D">
        <w:t xml:space="preserve">the </w:t>
      </w:r>
      <w:r w:rsidRPr="002244BC">
        <w:t>Service</w:t>
      </w:r>
      <w:r w:rsidR="00A72E15" w:rsidRPr="00A72E15">
        <w:t xml:space="preserve"> </w:t>
      </w:r>
      <w:r w:rsidR="00A72E15" w:rsidRPr="002244BC">
        <w:t>during business hours</w:t>
      </w:r>
      <w:r w:rsidR="00A72E15">
        <w:t>,</w:t>
      </w:r>
      <w:r w:rsidR="00FF468D" w:rsidRPr="002244BC">
        <w:t xml:space="preserve"> a reasonable number of times during </w:t>
      </w:r>
      <w:r w:rsidR="00A72E15">
        <w:t>term of this Agreement.</w:t>
      </w:r>
      <w:r>
        <w:t xml:space="preserve"> </w:t>
      </w:r>
    </w:p>
    <w:p w14:paraId="34501D48" w14:textId="74273263" w:rsidR="009932D9" w:rsidRDefault="00BA11E8" w:rsidP="001B7E63">
      <w:pPr>
        <w:pStyle w:val="MEBasic2"/>
        <w:spacing w:line="240" w:lineRule="auto"/>
      </w:pPr>
      <w:r>
        <w:t xml:space="preserve">Optus </w:t>
      </w:r>
      <w:r w:rsidR="008B2CA5">
        <w:t xml:space="preserve">and </w:t>
      </w:r>
      <w:r>
        <w:t xml:space="preserve">its </w:t>
      </w:r>
      <w:r w:rsidR="00C5270D">
        <w:t>U</w:t>
      </w:r>
      <w:r>
        <w:t xml:space="preserve">pstream </w:t>
      </w:r>
      <w:r w:rsidR="00C5270D">
        <w:t>S</w:t>
      </w:r>
      <w:r>
        <w:t xml:space="preserve">ervice </w:t>
      </w:r>
      <w:r w:rsidR="00C5270D">
        <w:t>P</w:t>
      </w:r>
      <w:r>
        <w:t xml:space="preserve">roviders </w:t>
      </w:r>
      <w:r w:rsidR="000A3790">
        <w:t xml:space="preserve">may use and publish your </w:t>
      </w:r>
      <w:r w:rsidR="009C33B6">
        <w:t>trademarks</w:t>
      </w:r>
      <w:r w:rsidR="000A3790">
        <w:t>, trade</w:t>
      </w:r>
      <w:r w:rsidR="008B2CA5">
        <w:t xml:space="preserve"> </w:t>
      </w:r>
      <w:r w:rsidR="000A3790">
        <w:t xml:space="preserve">names, service marks and/or logos in conjunction with its announcements and/or publications in the sale, distribution or use of the Service. </w:t>
      </w:r>
      <w:r w:rsidR="00856233">
        <w:t xml:space="preserve"> </w:t>
      </w:r>
      <w:r w:rsidR="000A3790">
        <w:t xml:space="preserve">You </w:t>
      </w:r>
      <w:r w:rsidR="006143BB">
        <w:t xml:space="preserve">must </w:t>
      </w:r>
      <w:r w:rsidR="000A3790">
        <w:t xml:space="preserve">not issue or cause the publication of any press release or other public announcement with respect to the transactions contemplated </w:t>
      </w:r>
      <w:r w:rsidR="008B2CA5">
        <w:t xml:space="preserve">in the Agreement </w:t>
      </w:r>
      <w:r w:rsidR="000A3790">
        <w:t>without Optus</w:t>
      </w:r>
      <w:r w:rsidR="00F15034">
        <w:t>’ prior written consent</w:t>
      </w:r>
      <w:r w:rsidR="000A3790">
        <w:t>.</w:t>
      </w:r>
    </w:p>
    <w:p w14:paraId="2ACE0999" w14:textId="77777777" w:rsidR="00265CA5" w:rsidRPr="009932D9" w:rsidRDefault="00265CA5" w:rsidP="00716D1F">
      <w:pPr>
        <w:pStyle w:val="MEBasic2"/>
        <w:numPr>
          <w:ilvl w:val="0"/>
          <w:numId w:val="0"/>
        </w:numPr>
        <w:spacing w:before="0" w:after="0" w:line="240" w:lineRule="auto"/>
      </w:pPr>
    </w:p>
    <w:p w14:paraId="61BF59AA" w14:textId="0A7F366A" w:rsidR="00CB4C96" w:rsidRDefault="00CB4C96" w:rsidP="001B7E63">
      <w:pPr>
        <w:pStyle w:val="MEBasic1"/>
        <w:spacing w:line="240" w:lineRule="auto"/>
      </w:pPr>
      <w:r>
        <w:t xml:space="preserve">Obligations in relation to </w:t>
      </w:r>
      <w:r w:rsidR="00624EF4">
        <w:t>Laws and regulations</w:t>
      </w:r>
    </w:p>
    <w:p w14:paraId="64D9AB48" w14:textId="4D5744B1" w:rsidR="00856233" w:rsidRPr="00856233" w:rsidRDefault="0094064F" w:rsidP="001B7E63">
      <w:pPr>
        <w:pStyle w:val="MEBasic3"/>
        <w:spacing w:line="240" w:lineRule="auto"/>
      </w:pPr>
      <w:r>
        <w:t xml:space="preserve">Each party </w:t>
      </w:r>
      <w:r w:rsidR="00856233" w:rsidRPr="00856233">
        <w:t>must:</w:t>
      </w:r>
    </w:p>
    <w:p w14:paraId="6AEA64AE" w14:textId="680074BB" w:rsidR="000A3790" w:rsidRDefault="000A3790" w:rsidP="001B7E63">
      <w:pPr>
        <w:pStyle w:val="MEBasic4"/>
        <w:spacing w:line="240" w:lineRule="auto"/>
      </w:pPr>
      <w:r>
        <w:t>obtain and maintain in good standing all relevant Licences; and</w:t>
      </w:r>
      <w:r w:rsidR="00856233">
        <w:t xml:space="preserve"> </w:t>
      </w:r>
    </w:p>
    <w:p w14:paraId="3D254E3D" w14:textId="01ABFCBE" w:rsidR="000A3790" w:rsidRDefault="000A3790" w:rsidP="001B7E63">
      <w:pPr>
        <w:pStyle w:val="MEBasic4"/>
        <w:spacing w:line="240" w:lineRule="auto"/>
      </w:pPr>
      <w:r>
        <w:t xml:space="preserve">ensure that all Customer Associates (in </w:t>
      </w:r>
      <w:r w:rsidR="002170B4">
        <w:t>your case</w:t>
      </w:r>
      <w:r>
        <w:t>) and all Optus Associates (in Optus</w:t>
      </w:r>
      <w:r w:rsidR="002170B4">
        <w:t>’ case</w:t>
      </w:r>
      <w:r>
        <w:t>) are at all relevant times duly Licensed.</w:t>
      </w:r>
    </w:p>
    <w:p w14:paraId="7339E5B5" w14:textId="60F8D5D8" w:rsidR="000A3790" w:rsidRDefault="000A3790" w:rsidP="001B7E63">
      <w:pPr>
        <w:pStyle w:val="MEBasic3"/>
        <w:spacing w:line="240" w:lineRule="auto"/>
      </w:pPr>
      <w:bookmarkStart w:id="23" w:name="_Ref155644187"/>
      <w:r>
        <w:t xml:space="preserve">You represent, warrant and covenant to comply with all </w:t>
      </w:r>
      <w:r w:rsidR="002170B4">
        <w:t xml:space="preserve">applicable </w:t>
      </w:r>
      <w:r>
        <w:t>Laws (including</w:t>
      </w:r>
      <w:r w:rsidR="002170B4">
        <w:t xml:space="preserve"> </w:t>
      </w:r>
      <w:r>
        <w:t xml:space="preserve">Anti-Corruption Laws and export control laws and regulations) in connection with </w:t>
      </w:r>
      <w:r w:rsidR="00624EF4">
        <w:t>obtaining and using</w:t>
      </w:r>
      <w:r w:rsidR="002365AD">
        <w:t xml:space="preserve"> the Service and performing your obligations </w:t>
      </w:r>
      <w:r>
        <w:t xml:space="preserve">under this </w:t>
      </w:r>
      <w:r w:rsidR="0034088C">
        <w:t>Agreement</w:t>
      </w:r>
      <w:r>
        <w:t>, including:</w:t>
      </w:r>
      <w:bookmarkEnd w:id="23"/>
      <w:r>
        <w:t xml:space="preserve"> </w:t>
      </w:r>
    </w:p>
    <w:p w14:paraId="0F2E366F" w14:textId="0C57C807" w:rsidR="000A3790" w:rsidRDefault="000A3790" w:rsidP="001B7E63">
      <w:pPr>
        <w:pStyle w:val="MEBasic4"/>
        <w:spacing w:line="240" w:lineRule="auto"/>
      </w:pPr>
      <w:r>
        <w:t xml:space="preserve">obtaining and/or maintaining all </w:t>
      </w:r>
      <w:r w:rsidR="00485A2C">
        <w:t>Licences</w:t>
      </w:r>
      <w:r>
        <w:t>, governmental or otherwise</w:t>
      </w:r>
      <w:r w:rsidR="003229F6">
        <w:t>,</w:t>
      </w:r>
      <w:r>
        <w:t xml:space="preserve"> necessary for you</w:t>
      </w:r>
      <w:r w:rsidR="003229F6">
        <w:t xml:space="preserve"> to obtain </w:t>
      </w:r>
      <w:r w:rsidR="00624EF4">
        <w:t xml:space="preserve">and use </w:t>
      </w:r>
      <w:r w:rsidR="003229F6">
        <w:t xml:space="preserve">the Service and perform your obligations </w:t>
      </w:r>
      <w:r>
        <w:t xml:space="preserve">under this </w:t>
      </w:r>
      <w:r w:rsidR="0034088C">
        <w:t>Agreement</w:t>
      </w:r>
      <w:r>
        <w:t xml:space="preserve">; </w:t>
      </w:r>
    </w:p>
    <w:p w14:paraId="7AEB0687" w14:textId="1D456643" w:rsidR="000A3790" w:rsidRDefault="000A3790" w:rsidP="001B7E63">
      <w:pPr>
        <w:pStyle w:val="MEBasic4"/>
        <w:spacing w:line="240" w:lineRule="auto"/>
      </w:pPr>
      <w:r>
        <w:t xml:space="preserve">furnishing to Optus all documentation required in connection with the </w:t>
      </w:r>
      <w:r w:rsidR="000145CC">
        <w:t xml:space="preserve">export </w:t>
      </w:r>
      <w:r>
        <w:t xml:space="preserve">or </w:t>
      </w:r>
      <w:r w:rsidR="000145CC">
        <w:t xml:space="preserve">import </w:t>
      </w:r>
      <w:r>
        <w:t xml:space="preserve">of the Service; and/or </w:t>
      </w:r>
    </w:p>
    <w:p w14:paraId="256670D1" w14:textId="1A5C12B0" w:rsidR="000A3790" w:rsidRDefault="000A3790" w:rsidP="001B7E63">
      <w:pPr>
        <w:pStyle w:val="MEBasic4"/>
        <w:spacing w:line="240" w:lineRule="auto"/>
      </w:pPr>
      <w:r>
        <w:t xml:space="preserve">complying with any conditions or restrictions </w:t>
      </w:r>
      <w:r w:rsidR="003229F6">
        <w:t xml:space="preserve">imposed by any Government Authority in connection with </w:t>
      </w:r>
      <w:r w:rsidR="00624EF4">
        <w:t xml:space="preserve">your use of </w:t>
      </w:r>
      <w:r>
        <w:t xml:space="preserve">the Service and/or the </w:t>
      </w:r>
      <w:r w:rsidR="005E759F">
        <w:t>User Terminal(s)</w:t>
      </w:r>
      <w:r>
        <w:t xml:space="preserve">. </w:t>
      </w:r>
    </w:p>
    <w:p w14:paraId="6602BA7F" w14:textId="0437D1F7" w:rsidR="000A3790" w:rsidRDefault="000A3790" w:rsidP="001B7E63">
      <w:pPr>
        <w:pStyle w:val="MEBasic3"/>
        <w:spacing w:line="240" w:lineRule="auto"/>
      </w:pPr>
      <w:bookmarkStart w:id="24" w:name="_Ref155644190"/>
      <w:r>
        <w:t>You represent, warrant and covenant to:</w:t>
      </w:r>
      <w:bookmarkEnd w:id="24"/>
      <w:r>
        <w:t xml:space="preserve"> </w:t>
      </w:r>
    </w:p>
    <w:p w14:paraId="11B9794C" w14:textId="05AECF00" w:rsidR="000A3790" w:rsidRDefault="000A3790" w:rsidP="001B7E63">
      <w:pPr>
        <w:pStyle w:val="MEBasic4"/>
        <w:spacing w:line="240" w:lineRule="auto"/>
      </w:pPr>
      <w:r>
        <w:t xml:space="preserve">comply with all applicable Sanctions; and </w:t>
      </w:r>
    </w:p>
    <w:p w14:paraId="136F2650" w14:textId="29A7D281" w:rsidR="000A3790" w:rsidRDefault="000A3790" w:rsidP="001B7E63">
      <w:pPr>
        <w:pStyle w:val="MEBasic4"/>
        <w:spacing w:line="240" w:lineRule="auto"/>
      </w:pPr>
      <w:r>
        <w:t xml:space="preserve">not deliver, transfer, export or re-export any of the Service, hardware, software, technical data or other information, directly or indirectly, to any individual or entity that is: </w:t>
      </w:r>
    </w:p>
    <w:p w14:paraId="2A1D8C67" w14:textId="4BADFA59" w:rsidR="000A3790" w:rsidRDefault="000A3790" w:rsidP="001B7E63">
      <w:pPr>
        <w:pStyle w:val="MEBasic5"/>
        <w:spacing w:line="240" w:lineRule="auto"/>
      </w:pPr>
      <w:bookmarkStart w:id="25" w:name="_Ref155640947"/>
      <w:r>
        <w:t>designated or identified on any list of persons that are the subject or target of Sanctions, including the Specially Designated Nationals and Blocked Persons List, the Consolidated List of Persons, Groups and Entities Subject to EU Financial Sanctions and the Consolidated List of Financial Sanctions Targets in the UK;</w:t>
      </w:r>
      <w:bookmarkEnd w:id="25"/>
    </w:p>
    <w:p w14:paraId="4AA00DE1" w14:textId="3A066C8E" w:rsidR="000A3790" w:rsidRDefault="000A3790" w:rsidP="001B7E63">
      <w:pPr>
        <w:pStyle w:val="MEBasic5"/>
        <w:spacing w:line="240" w:lineRule="auto"/>
      </w:pPr>
      <w:bookmarkStart w:id="26" w:name="_Ref155640960"/>
      <w:r>
        <w:t>located, organi</w:t>
      </w:r>
      <w:r w:rsidR="00FF6E7F">
        <w:t>s</w:t>
      </w:r>
      <w:r>
        <w:t>ed or resident in a country or territory that is the subject of comprehensive Sanctions, including</w:t>
      </w:r>
      <w:r w:rsidR="008749C7">
        <w:t xml:space="preserve"> </w:t>
      </w:r>
      <w:r>
        <w:t>Cuba, Iran, North Korea, Syria and the Crimea region of Ukraine;</w:t>
      </w:r>
      <w:bookmarkEnd w:id="26"/>
      <w:r>
        <w:t xml:space="preserve"> </w:t>
      </w:r>
    </w:p>
    <w:p w14:paraId="79414EFF" w14:textId="376224BC" w:rsidR="000A3790" w:rsidRDefault="000A3790" w:rsidP="001B7E63">
      <w:pPr>
        <w:pStyle w:val="MEBasic5"/>
        <w:spacing w:line="240" w:lineRule="auto"/>
      </w:pPr>
      <w:r>
        <w:t xml:space="preserve">owned or controlled by, or acting for on behalf of, any individual or entity described in </w:t>
      </w:r>
      <w:r w:rsidR="000C0818">
        <w:t xml:space="preserve">paragraphs </w:t>
      </w:r>
      <w:r w:rsidR="000C0818">
        <w:fldChar w:fldCharType="begin"/>
      </w:r>
      <w:r w:rsidR="000C0818">
        <w:instrText xml:space="preserve"> REF _Ref155640947 \n \h </w:instrText>
      </w:r>
      <w:r w:rsidR="000C0818">
        <w:fldChar w:fldCharType="separate"/>
      </w:r>
      <w:r w:rsidR="006D7D61">
        <w:t>(A)</w:t>
      </w:r>
      <w:r w:rsidR="000C0818">
        <w:fldChar w:fldCharType="end"/>
      </w:r>
      <w:r>
        <w:t xml:space="preserve"> or</w:t>
      </w:r>
      <w:r w:rsidR="000C0818">
        <w:t xml:space="preserve"> </w:t>
      </w:r>
      <w:r w:rsidR="000C0818">
        <w:fldChar w:fldCharType="begin"/>
      </w:r>
      <w:r w:rsidR="000C0818">
        <w:instrText xml:space="preserve"> REF _Ref155640960 \n \h </w:instrText>
      </w:r>
      <w:r w:rsidR="000C0818">
        <w:fldChar w:fldCharType="separate"/>
      </w:r>
      <w:r w:rsidR="006D7D61">
        <w:t>(B)</w:t>
      </w:r>
      <w:r w:rsidR="000C0818">
        <w:fldChar w:fldCharType="end"/>
      </w:r>
      <w:r>
        <w:t xml:space="preserve">; or </w:t>
      </w:r>
    </w:p>
    <w:p w14:paraId="598079CE" w14:textId="474392DA" w:rsidR="000A3790" w:rsidRDefault="000A3790" w:rsidP="001B7E63">
      <w:pPr>
        <w:pStyle w:val="MEBasic5"/>
        <w:spacing w:line="240" w:lineRule="auto"/>
      </w:pPr>
      <w:r>
        <w:t>otherwise the subject or target of Sanctions.</w:t>
      </w:r>
    </w:p>
    <w:p w14:paraId="066581B3" w14:textId="77777777" w:rsidR="00265CA5" w:rsidRDefault="00265CA5" w:rsidP="00D45A17">
      <w:pPr>
        <w:pStyle w:val="MEBasic5"/>
        <w:numPr>
          <w:ilvl w:val="0"/>
          <w:numId w:val="0"/>
        </w:numPr>
        <w:spacing w:line="240" w:lineRule="auto"/>
        <w:ind w:left="2041"/>
      </w:pPr>
    </w:p>
    <w:p w14:paraId="07A0658A" w14:textId="092C7FEE" w:rsidR="00CB4C96" w:rsidRDefault="00CB4C96" w:rsidP="001B7E63">
      <w:pPr>
        <w:pStyle w:val="MEBasic1"/>
        <w:spacing w:line="240" w:lineRule="auto"/>
      </w:pPr>
      <w:r>
        <w:t xml:space="preserve">Network </w:t>
      </w:r>
      <w:r w:rsidRPr="00C21544">
        <w:t>responsibility</w:t>
      </w:r>
    </w:p>
    <w:p w14:paraId="3682C8D2" w14:textId="33BDFDA6" w:rsidR="00681D19" w:rsidRDefault="00681D19" w:rsidP="001B7E63">
      <w:pPr>
        <w:pStyle w:val="MEBasic2"/>
        <w:spacing w:line="240" w:lineRule="auto"/>
      </w:pPr>
      <w:r>
        <w:t>Optus is not responsible for any Service difficulty:</w:t>
      </w:r>
    </w:p>
    <w:p w14:paraId="567CD438" w14:textId="30BD6527" w:rsidR="00C0558F" w:rsidRDefault="00C0558F" w:rsidP="001B7E63">
      <w:pPr>
        <w:pStyle w:val="MEBasic3"/>
        <w:spacing w:line="240" w:lineRule="auto"/>
      </w:pPr>
      <w:r>
        <w:t xml:space="preserve">where </w:t>
      </w:r>
      <w:r w:rsidR="00BD24F9">
        <w:t>the relevant User Terminal(s) is</w:t>
      </w:r>
      <w:r>
        <w:t xml:space="preserve"> located outside of the </w:t>
      </w:r>
      <w:r w:rsidR="005A7F70">
        <w:t>LEO Geographic Coverage</w:t>
      </w:r>
      <w:r w:rsidR="00C3505F">
        <w:t>;</w:t>
      </w:r>
    </w:p>
    <w:p w14:paraId="525EEEF7" w14:textId="31F45638" w:rsidR="00681D19" w:rsidRPr="0047516F" w:rsidRDefault="00681D19" w:rsidP="001B7E63">
      <w:pPr>
        <w:pStyle w:val="MEBasic3"/>
        <w:spacing w:line="240" w:lineRule="auto"/>
      </w:pPr>
      <w:r w:rsidRPr="0047516F">
        <w:t xml:space="preserve">within </w:t>
      </w:r>
      <w:r w:rsidR="00BD24F9">
        <w:t xml:space="preserve">or resulting from, </w:t>
      </w:r>
      <w:r w:rsidRPr="0047516F">
        <w:t xml:space="preserve">the network of an interconnecting supplier; </w:t>
      </w:r>
    </w:p>
    <w:p w14:paraId="1F0248EF" w14:textId="2FBA8526" w:rsidR="00681D19" w:rsidRPr="0047516F" w:rsidRDefault="00681D19" w:rsidP="001B7E63">
      <w:pPr>
        <w:pStyle w:val="MEBasic3"/>
        <w:spacing w:line="240" w:lineRule="auto"/>
      </w:pPr>
      <w:r w:rsidRPr="0047516F">
        <w:t xml:space="preserve">within </w:t>
      </w:r>
      <w:r w:rsidR="00BD24F9">
        <w:t xml:space="preserve">or resulting from, </w:t>
      </w:r>
      <w:r w:rsidRPr="0047516F">
        <w:t xml:space="preserve">your Equipment or applications, including </w:t>
      </w:r>
      <w:r w:rsidR="00E364D8">
        <w:t>your local area networks (LAN) or Wide area networks (</w:t>
      </w:r>
      <w:r w:rsidRPr="0047516F">
        <w:t>WAN</w:t>
      </w:r>
      <w:r w:rsidR="00E364D8">
        <w:t>)</w:t>
      </w:r>
      <w:r w:rsidRPr="0047516F">
        <w:t xml:space="preserve">; </w:t>
      </w:r>
      <w:r w:rsidR="0064217A">
        <w:t>or</w:t>
      </w:r>
    </w:p>
    <w:p w14:paraId="35B4AC13" w14:textId="4CF64101" w:rsidR="00681D19" w:rsidRPr="0047516F" w:rsidRDefault="00681D19" w:rsidP="001B7E63">
      <w:pPr>
        <w:pStyle w:val="MEBasic3"/>
        <w:spacing w:line="240" w:lineRule="auto"/>
      </w:pPr>
      <w:r w:rsidRPr="0047516F">
        <w:t xml:space="preserve">resulting from non-authorised use or modification of </w:t>
      </w:r>
      <w:r w:rsidR="0064217A">
        <w:t xml:space="preserve">the Service, </w:t>
      </w:r>
      <w:r w:rsidRPr="0047516F">
        <w:t xml:space="preserve">your Equipment or the </w:t>
      </w:r>
      <w:r w:rsidR="00506DE2">
        <w:t>s</w:t>
      </w:r>
      <w:r w:rsidRPr="0047516F">
        <w:t>oftware</w:t>
      </w:r>
      <w:r w:rsidR="00E364D8">
        <w:t xml:space="preserve"> or the User Terminal</w:t>
      </w:r>
      <w:r w:rsidR="0064217A">
        <w:t>.</w:t>
      </w:r>
    </w:p>
    <w:p w14:paraId="73F579EE" w14:textId="77777777" w:rsidR="00265CA5" w:rsidRPr="0047516F" w:rsidRDefault="00265CA5" w:rsidP="0064217A">
      <w:pPr>
        <w:pStyle w:val="MEBasic3"/>
        <w:numPr>
          <w:ilvl w:val="0"/>
          <w:numId w:val="0"/>
        </w:numPr>
        <w:spacing w:line="240" w:lineRule="auto"/>
        <w:ind w:left="680"/>
      </w:pPr>
    </w:p>
    <w:p w14:paraId="1BF08DC0" w14:textId="1AAAE5D0" w:rsidR="00CB4C96" w:rsidRPr="00F71929" w:rsidRDefault="004365EA" w:rsidP="001B7E63">
      <w:pPr>
        <w:pStyle w:val="MEBasic1"/>
        <w:spacing w:line="240" w:lineRule="auto"/>
      </w:pPr>
      <w:r>
        <w:t>Service Management</w:t>
      </w:r>
    </w:p>
    <w:p w14:paraId="507D10FD" w14:textId="5E525294" w:rsidR="00944A6E" w:rsidRDefault="00944A6E" w:rsidP="001B7E63">
      <w:pPr>
        <w:pStyle w:val="MEBasic3"/>
        <w:spacing w:line="240" w:lineRule="auto"/>
      </w:pPr>
      <w:r>
        <w:t xml:space="preserve">Optus will provide you with </w:t>
      </w:r>
      <w:r w:rsidR="004365EA" w:rsidRPr="00A06986">
        <w:t xml:space="preserve">access to an Optus </w:t>
      </w:r>
      <w:r w:rsidR="00E8533B">
        <w:t xml:space="preserve">contact </w:t>
      </w:r>
      <w:r w:rsidR="004365EA" w:rsidRPr="00A06986">
        <w:t>number and email address to request assistance and report Incidents</w:t>
      </w:r>
      <w:r>
        <w:t xml:space="preserve">. </w:t>
      </w:r>
      <w:r w:rsidR="00D76505">
        <w:t xml:space="preserve"> </w:t>
      </w:r>
      <w:bookmarkStart w:id="27" w:name="_Hlk160708351"/>
      <w:r>
        <w:t xml:space="preserve">The </w:t>
      </w:r>
      <w:r w:rsidR="004365EA">
        <w:t>Optus satellite help desk (“</w:t>
      </w:r>
      <w:r w:rsidR="004365EA" w:rsidRPr="003158E6">
        <w:rPr>
          <w:b/>
          <w:bCs/>
        </w:rPr>
        <w:t>Service Desk</w:t>
      </w:r>
      <w:r w:rsidR="004365EA">
        <w:t xml:space="preserve">”) </w:t>
      </w:r>
      <w:r>
        <w:t xml:space="preserve">is the single point of contact for </w:t>
      </w:r>
      <w:r w:rsidR="00C1467B" w:rsidRPr="00A06986">
        <w:t>administration support and assistance</w:t>
      </w:r>
      <w:r w:rsidR="00C1467B">
        <w:t xml:space="preserve"> </w:t>
      </w:r>
      <w:r>
        <w:t>and fault rectification</w:t>
      </w:r>
      <w:r w:rsidR="004365EA">
        <w:t xml:space="preserve"> (“</w:t>
      </w:r>
      <w:r w:rsidR="004365EA" w:rsidRPr="003158E6">
        <w:rPr>
          <w:b/>
          <w:bCs/>
        </w:rPr>
        <w:t>Incidents</w:t>
      </w:r>
      <w:r w:rsidR="004365EA">
        <w:t>”)</w:t>
      </w:r>
      <w:r>
        <w:t xml:space="preserve">. </w:t>
      </w:r>
      <w:r w:rsidR="00D76505">
        <w:t xml:space="preserve"> </w:t>
      </w:r>
      <w:r>
        <w:t xml:space="preserve">The </w:t>
      </w:r>
      <w:r w:rsidR="004365EA">
        <w:t xml:space="preserve">Service </w:t>
      </w:r>
      <w:r>
        <w:t xml:space="preserve">Desk </w:t>
      </w:r>
      <w:r w:rsidR="00C1467B">
        <w:t xml:space="preserve">is available 24 x 7 x 365 and </w:t>
      </w:r>
      <w:r>
        <w:t xml:space="preserve">can be contacted </w:t>
      </w:r>
      <w:r w:rsidR="00C1467B">
        <w:t xml:space="preserve">by email or by </w:t>
      </w:r>
      <w:r>
        <w:t>telephone</w:t>
      </w:r>
      <w:r w:rsidR="00C1467B">
        <w:t>. Your Optus account manager will provide you with the email and telephone contact details</w:t>
      </w:r>
      <w:bookmarkEnd w:id="27"/>
      <w:r w:rsidR="00C1467B">
        <w:t>.</w:t>
      </w:r>
      <w:r>
        <w:t xml:space="preserve">  </w:t>
      </w:r>
    </w:p>
    <w:p w14:paraId="69018F40" w14:textId="234CC85C" w:rsidR="00944A6E" w:rsidRDefault="00944A6E" w:rsidP="001B7E63">
      <w:pPr>
        <w:pStyle w:val="MEBasic3"/>
        <w:spacing w:line="240" w:lineRule="auto"/>
      </w:pPr>
      <w:r>
        <w:t xml:space="preserve">You must ensure that any person contacting the </w:t>
      </w:r>
      <w:r w:rsidR="004365EA">
        <w:t xml:space="preserve">Service </w:t>
      </w:r>
      <w:r>
        <w:t xml:space="preserve">Desk is familiar with the technical configuration of your network. </w:t>
      </w:r>
      <w:r w:rsidR="00D76505">
        <w:t xml:space="preserve"> </w:t>
      </w:r>
      <w:r>
        <w:t xml:space="preserve">Before you contact the </w:t>
      </w:r>
      <w:r w:rsidR="004365EA">
        <w:t xml:space="preserve">Service </w:t>
      </w:r>
      <w:r>
        <w:t xml:space="preserve">Desk, you must perform sufficient internal fault diagnostics to ensure that the problem is </w:t>
      </w:r>
      <w:r w:rsidR="00141B12">
        <w:t xml:space="preserve">with </w:t>
      </w:r>
      <w:r w:rsidR="009D1C46">
        <w:t xml:space="preserve">a </w:t>
      </w:r>
      <w:r>
        <w:t>Satellite Component.</w:t>
      </w:r>
    </w:p>
    <w:p w14:paraId="7BE1862E" w14:textId="77777777" w:rsidR="00944A6E" w:rsidRDefault="00944A6E" w:rsidP="001B7E63">
      <w:pPr>
        <w:pStyle w:val="MEBasic3"/>
        <w:spacing w:line="240" w:lineRule="auto"/>
      </w:pPr>
      <w:r>
        <w:t>If:</w:t>
      </w:r>
    </w:p>
    <w:p w14:paraId="15E57D30" w14:textId="014F9B6C" w:rsidR="00944A6E" w:rsidRDefault="00944A6E" w:rsidP="001B7E63">
      <w:pPr>
        <w:pStyle w:val="MEBasic4"/>
        <w:spacing w:line="240" w:lineRule="auto"/>
      </w:pPr>
      <w:r>
        <w:t xml:space="preserve">you contact the </w:t>
      </w:r>
      <w:r w:rsidR="004365EA">
        <w:t xml:space="preserve">Service </w:t>
      </w:r>
      <w:r>
        <w:t>Desk regarding a fault, and when investigated</w:t>
      </w:r>
      <w:r w:rsidR="00141B12">
        <w:t>,</w:t>
      </w:r>
      <w:r>
        <w:t xml:space="preserve"> Optus determines that the fault is not with </w:t>
      </w:r>
      <w:r w:rsidR="009D1C46">
        <w:t xml:space="preserve">a </w:t>
      </w:r>
      <w:r>
        <w:t>Satellite Component; and</w:t>
      </w:r>
    </w:p>
    <w:p w14:paraId="20005243" w14:textId="6CDE555E" w:rsidR="00944A6E" w:rsidRDefault="00944A6E" w:rsidP="001B7E63">
      <w:pPr>
        <w:pStyle w:val="MEBasic4"/>
        <w:spacing w:line="240" w:lineRule="auto"/>
      </w:pPr>
      <w:r>
        <w:t xml:space="preserve">Optus determines that if you had undertaken internal fault diagnostics you would have ascertained that the fault was not with </w:t>
      </w:r>
      <w:r w:rsidR="009D1C46">
        <w:t>a</w:t>
      </w:r>
      <w:r>
        <w:t xml:space="preserve"> Satellite Component</w:t>
      </w:r>
      <w:r w:rsidR="00C3505F">
        <w:t>;</w:t>
      </w:r>
      <w:r>
        <w:t xml:space="preserve"> </w:t>
      </w:r>
    </w:p>
    <w:p w14:paraId="65AD74B8" w14:textId="156339BD" w:rsidR="00944A6E" w:rsidRDefault="00944A6E" w:rsidP="001B7E63">
      <w:pPr>
        <w:pStyle w:val="MEBasic3"/>
        <w:numPr>
          <w:ilvl w:val="0"/>
          <w:numId w:val="0"/>
        </w:numPr>
        <w:spacing w:line="240" w:lineRule="auto"/>
        <w:ind w:left="1361"/>
      </w:pPr>
      <w:r>
        <w:t xml:space="preserve">then Optus will charge you for the services of the </w:t>
      </w:r>
      <w:r w:rsidR="004365EA">
        <w:t xml:space="preserve">Service </w:t>
      </w:r>
      <w:r>
        <w:t>Desk</w:t>
      </w:r>
      <w:r w:rsidR="00141B12">
        <w:t>,</w:t>
      </w:r>
      <w:r>
        <w:t xml:space="preserve"> at Optus</w:t>
      </w:r>
      <w:r w:rsidR="00E26719">
        <w:t>’</w:t>
      </w:r>
      <w:r>
        <w:t xml:space="preserve"> standard </w:t>
      </w:r>
      <w:r w:rsidRPr="00F47F4C">
        <w:t>rates and charges from time to time</w:t>
      </w:r>
      <w:r>
        <w:t xml:space="preserve"> (</w:t>
      </w:r>
      <w:r w:rsidR="00141B12">
        <w:t xml:space="preserve">currently </w:t>
      </w:r>
      <w:r>
        <w:t>$5</w:t>
      </w:r>
      <w:r w:rsidR="00141B12">
        <w:t>,</w:t>
      </w:r>
      <w:r w:rsidR="00D76505">
        <w:t xml:space="preserve"> excluding GST</w:t>
      </w:r>
      <w:r w:rsidR="00141B12">
        <w:t>,</w:t>
      </w:r>
      <w:r>
        <w:t xml:space="preserve"> per call).</w:t>
      </w:r>
      <w:r w:rsidR="0016212F">
        <w:t xml:space="preserve"> </w:t>
      </w:r>
      <w:r w:rsidR="00141B12">
        <w:t xml:space="preserve"> </w:t>
      </w:r>
      <w:r w:rsidR="00F47F4C" w:rsidRPr="00902818">
        <w:t>If</w:t>
      </w:r>
      <w:r w:rsidR="00B106D4" w:rsidRPr="00902818">
        <w:t xml:space="preserve"> Optus increases its standard per-call rates and charges, it will update </w:t>
      </w:r>
      <w:r w:rsidR="009F0753" w:rsidRPr="00902818">
        <w:t>the fee</w:t>
      </w:r>
      <w:r w:rsidR="00141B12">
        <w:t>s</w:t>
      </w:r>
      <w:r w:rsidR="009F0753" w:rsidRPr="00902818">
        <w:t xml:space="preserve"> schedule on its website</w:t>
      </w:r>
      <w:r w:rsidR="00B106D4" w:rsidRPr="00902818">
        <w:t xml:space="preserve"> to reflect this increase </w:t>
      </w:r>
      <w:r w:rsidR="0064217A">
        <w:t>at least</w:t>
      </w:r>
      <w:r w:rsidR="00141B12">
        <w:t xml:space="preserve"> </w:t>
      </w:r>
      <w:r w:rsidR="00B106D4" w:rsidRPr="00902818">
        <w:t>30 days prior to the increase taking effect</w:t>
      </w:r>
      <w:r w:rsidR="00B106D4" w:rsidRPr="002244BC">
        <w:t>.</w:t>
      </w:r>
      <w:r w:rsidR="00B106D4">
        <w:t xml:space="preserve"> </w:t>
      </w:r>
    </w:p>
    <w:p w14:paraId="59632756" w14:textId="54C6D37C" w:rsidR="004365EA" w:rsidRDefault="004365EA" w:rsidP="001B7E63">
      <w:pPr>
        <w:pStyle w:val="MEBasic3"/>
        <w:numPr>
          <w:ilvl w:val="0"/>
          <w:numId w:val="0"/>
        </w:numPr>
        <w:spacing w:line="240" w:lineRule="auto"/>
        <w:ind w:left="1361"/>
      </w:pPr>
    </w:p>
    <w:p w14:paraId="29698C98" w14:textId="13688643" w:rsidR="004365EA" w:rsidRPr="00F71929" w:rsidRDefault="004365EA" w:rsidP="004365EA">
      <w:pPr>
        <w:pStyle w:val="MEBasic1"/>
        <w:spacing w:line="240" w:lineRule="auto"/>
      </w:pPr>
      <w:r>
        <w:t>Incident Management</w:t>
      </w:r>
    </w:p>
    <w:p w14:paraId="150861DB" w14:textId="1F2E4640" w:rsidR="004365EA" w:rsidRDefault="004365EA" w:rsidP="004365EA">
      <w:pPr>
        <w:pStyle w:val="MEBasic3"/>
        <w:numPr>
          <w:ilvl w:val="2"/>
          <w:numId w:val="134"/>
        </w:numPr>
        <w:spacing w:line="240" w:lineRule="auto"/>
        <w:ind w:hanging="540"/>
      </w:pPr>
      <w:r>
        <w:t>The Service Desk will classify Incidents based on the severity of the Incident using the definitions set out in the tables below.</w:t>
      </w:r>
    </w:p>
    <w:p w14:paraId="7D9EC7E0" w14:textId="1AAAD7C3" w:rsidR="004365EA" w:rsidRDefault="0064217A" w:rsidP="004365EA">
      <w:pPr>
        <w:pStyle w:val="MEBasic3"/>
        <w:numPr>
          <w:ilvl w:val="2"/>
          <w:numId w:val="133"/>
        </w:numPr>
        <w:spacing w:line="240" w:lineRule="auto"/>
        <w:ind w:hanging="540"/>
      </w:pPr>
      <w:r>
        <w:t>The s</w:t>
      </w:r>
      <w:r w:rsidR="004365EA">
        <w:t>everity</w:t>
      </w:r>
      <w:r w:rsidR="004365EA" w:rsidRPr="00CF35F6">
        <w:t xml:space="preserve"> assessment represents the effect on the </w:t>
      </w:r>
      <w:r w:rsidR="004365EA">
        <w:t>service</w:t>
      </w:r>
      <w:r w:rsidR="004365EA" w:rsidRPr="00CF35F6">
        <w:t>. This may be the number of users affected, number of services affected, regulatory breaches</w:t>
      </w:r>
      <w:r w:rsidR="004365EA">
        <w:t xml:space="preserve">, policy breaches </w:t>
      </w:r>
      <w:r w:rsidR="004365EA" w:rsidRPr="00CF35F6">
        <w:t>or risk to health and safety</w:t>
      </w:r>
      <w:r w:rsidR="004365EA">
        <w:t>.</w:t>
      </w:r>
    </w:p>
    <w:p w14:paraId="4F66DADA" w14:textId="6819E434" w:rsidR="004365EA" w:rsidRDefault="004365EA" w:rsidP="004365EA">
      <w:pPr>
        <w:pStyle w:val="MEBasic3"/>
        <w:numPr>
          <w:ilvl w:val="2"/>
          <w:numId w:val="133"/>
        </w:numPr>
        <w:spacing w:line="240" w:lineRule="auto"/>
        <w:ind w:hanging="540"/>
      </w:pPr>
      <w:r>
        <w:t xml:space="preserve">The </w:t>
      </w:r>
      <w:r w:rsidR="0064217A">
        <w:t>s</w:t>
      </w:r>
      <w:r>
        <w:t xml:space="preserve">everity </w:t>
      </w:r>
      <w:r w:rsidR="0064217A">
        <w:t xml:space="preserve">represents </w:t>
      </w:r>
      <w:r>
        <w:t>the time it takes</w:t>
      </w:r>
      <w:r w:rsidR="0064217A">
        <w:t xml:space="preserve"> (in Optus’ reasonable opinion)</w:t>
      </w:r>
      <w:r>
        <w:t xml:space="preserve"> </w:t>
      </w:r>
      <w:r w:rsidRPr="00CF35F6">
        <w:t xml:space="preserve">until there </w:t>
      </w:r>
      <w:r w:rsidR="0064217A">
        <w:t xml:space="preserve">may be a </w:t>
      </w:r>
      <w:r w:rsidRPr="00CF35F6">
        <w:t xml:space="preserve">significant impact on </w:t>
      </w:r>
      <w:r w:rsidR="0064217A">
        <w:t>your</w:t>
      </w:r>
      <w:r w:rsidRPr="00CF35F6">
        <w:t xml:space="preserve"> business</w:t>
      </w:r>
      <w:r w:rsidR="0064217A">
        <w:t xml:space="preserve"> and</w:t>
      </w:r>
      <w:r w:rsidRPr="00CA4498">
        <w:t xml:space="preserve"> how quickly </w:t>
      </w:r>
      <w:r w:rsidR="0064217A">
        <w:t>you may</w:t>
      </w:r>
      <w:r w:rsidRPr="00CA4498">
        <w:t xml:space="preserve"> need to act and to find a resolution.</w:t>
      </w:r>
    </w:p>
    <w:p w14:paraId="10038F21" w14:textId="44549A5F" w:rsidR="00716D1F" w:rsidRDefault="00716D1F" w:rsidP="0040088C">
      <w:pPr>
        <w:pStyle w:val="MEBasic3"/>
        <w:numPr>
          <w:ilvl w:val="2"/>
          <w:numId w:val="133"/>
        </w:numPr>
        <w:spacing w:line="240" w:lineRule="auto"/>
        <w:ind w:hanging="540"/>
      </w:pPr>
      <w:r>
        <w:t xml:space="preserve">The Service Desk will triage and attempt to resolve issues raised </w:t>
      </w:r>
      <w:r w:rsidR="0064217A">
        <w:t xml:space="preserve">during your </w:t>
      </w:r>
      <w:r>
        <w:t xml:space="preserve">first call. Where triage resolution is not possible, the service desk will </w:t>
      </w:r>
      <w:r w:rsidRPr="00B85CC5">
        <w:t>escalate the ticket</w:t>
      </w:r>
      <w:r>
        <w:t xml:space="preserve"> </w:t>
      </w:r>
      <w:r w:rsidRPr="00D8245A">
        <w:t>during business hours,</w:t>
      </w:r>
      <w:r w:rsidRPr="00B85CC5">
        <w:t xml:space="preserve"> to relevant technical specialists and </w:t>
      </w:r>
      <w:r>
        <w:t>the relevant upstream</w:t>
      </w:r>
      <w:r w:rsidRPr="00B85CC5">
        <w:t xml:space="preserve"> service provider</w:t>
      </w:r>
      <w:r>
        <w:t>.</w:t>
      </w:r>
    </w:p>
    <w:p w14:paraId="6AAC18CE" w14:textId="075CDDEA" w:rsidR="004365EA" w:rsidRDefault="004365EA" w:rsidP="001B7E63">
      <w:pPr>
        <w:pStyle w:val="MEBasic3"/>
        <w:numPr>
          <w:ilvl w:val="0"/>
          <w:numId w:val="0"/>
        </w:numPr>
        <w:spacing w:line="240" w:lineRule="auto"/>
        <w:ind w:left="1361"/>
      </w:pPr>
    </w:p>
    <w:p w14:paraId="156FC49E" w14:textId="479FFAF2" w:rsidR="004365EA" w:rsidRPr="00F71929" w:rsidRDefault="004365EA" w:rsidP="004365EA">
      <w:pPr>
        <w:pStyle w:val="MEBasic1"/>
        <w:spacing w:line="240" w:lineRule="auto"/>
      </w:pPr>
      <w:r>
        <w:t>Response Times</w:t>
      </w:r>
    </w:p>
    <w:p w14:paraId="6AE207E0" w14:textId="77777777" w:rsidR="004365EA" w:rsidRDefault="004365EA" w:rsidP="004365EA">
      <w:pPr>
        <w:pStyle w:val="Btxt2"/>
      </w:pPr>
      <w:r w:rsidRPr="00B67D65">
        <w:t>The</w:t>
      </w:r>
      <w:r>
        <w:t xml:space="preserve"> resolution</w:t>
      </w:r>
      <w:r w:rsidRPr="00B67D65">
        <w:t xml:space="preserve"> targets set out </w:t>
      </w:r>
      <w:r>
        <w:t>below  are</w:t>
      </w:r>
      <w:r w:rsidRPr="00B67D65">
        <w:t xml:space="preserve"> measured from the time that the</w:t>
      </w:r>
      <w:r>
        <w:t xml:space="preserve"> Incident</w:t>
      </w:r>
      <w:r w:rsidRPr="00B67D65">
        <w:t xml:space="preserve"> is either</w:t>
      </w:r>
      <w:r>
        <w:t>:</w:t>
      </w:r>
    </w:p>
    <w:p w14:paraId="7C550259" w14:textId="20FA204A" w:rsidR="004365EA" w:rsidRDefault="004365EA" w:rsidP="003158E6">
      <w:pPr>
        <w:pStyle w:val="MEBasic3"/>
        <w:numPr>
          <w:ilvl w:val="2"/>
          <w:numId w:val="135"/>
        </w:numPr>
        <w:spacing w:line="240" w:lineRule="auto"/>
        <w:ind w:hanging="540"/>
      </w:pPr>
      <w:r>
        <w:t>notified</w:t>
      </w:r>
      <w:r w:rsidRPr="0071423A">
        <w:t xml:space="preserve"> by you</w:t>
      </w:r>
      <w:r>
        <w:t xml:space="preserve"> or your </w:t>
      </w:r>
      <w:r w:rsidR="0064217A">
        <w:t>End User</w:t>
      </w:r>
      <w:r>
        <w:t>,</w:t>
      </w:r>
      <w:r w:rsidRPr="0071423A">
        <w:t xml:space="preserve"> to </w:t>
      </w:r>
      <w:r>
        <w:t>the Optus Service Desk;</w:t>
      </w:r>
      <w:r w:rsidRPr="0071423A">
        <w:t xml:space="preserve"> or </w:t>
      </w:r>
    </w:p>
    <w:p w14:paraId="3CEB5B4A" w14:textId="74A35459" w:rsidR="004365EA" w:rsidRPr="006C5108" w:rsidRDefault="004365EA" w:rsidP="003158E6">
      <w:pPr>
        <w:pStyle w:val="MEBasic3"/>
        <w:keepNext/>
        <w:numPr>
          <w:ilvl w:val="2"/>
          <w:numId w:val="135"/>
        </w:numPr>
        <w:spacing w:line="240" w:lineRule="auto"/>
        <w:ind w:hanging="540"/>
        <w:rPr>
          <w:lang w:eastAsia="en-US"/>
        </w:rPr>
      </w:pPr>
      <w:r>
        <w:t xml:space="preserve">when </w:t>
      </w:r>
      <w:r w:rsidRPr="0071423A">
        <w:t xml:space="preserve">Optus </w:t>
      </w:r>
      <w:r w:rsidR="0064217A">
        <w:t xml:space="preserve">otherwise </w:t>
      </w:r>
      <w:r w:rsidRPr="0071423A">
        <w:t>becomes aware of the</w:t>
      </w:r>
      <w:r>
        <w:t xml:space="preserve"> Incident.</w:t>
      </w:r>
      <w:r>
        <w:br/>
      </w:r>
    </w:p>
    <w:tbl>
      <w:tblPr>
        <w:tblW w:w="7597" w:type="dxa"/>
        <w:tblInd w:w="1322" w:type="dxa"/>
        <w:tblCellMar>
          <w:left w:w="0" w:type="dxa"/>
          <w:right w:w="0" w:type="dxa"/>
        </w:tblCellMar>
        <w:tblLook w:val="04A0" w:firstRow="1" w:lastRow="0" w:firstColumn="1" w:lastColumn="0" w:noHBand="0" w:noVBand="1"/>
      </w:tblPr>
      <w:tblGrid>
        <w:gridCol w:w="1747"/>
        <w:gridCol w:w="2875"/>
        <w:gridCol w:w="1417"/>
        <w:gridCol w:w="1558"/>
      </w:tblGrid>
      <w:tr w:rsidR="004365EA" w14:paraId="72CF8942" w14:textId="77777777" w:rsidTr="007C7A17">
        <w:tc>
          <w:tcPr>
            <w:tcW w:w="1747" w:type="dxa"/>
            <w:tcBorders>
              <w:top w:val="single" w:sz="4" w:space="0" w:color="auto"/>
              <w:left w:val="single" w:sz="4" w:space="0" w:color="auto"/>
              <w:bottom w:val="single" w:sz="4" w:space="0" w:color="auto"/>
              <w:right w:val="single" w:sz="4" w:space="0" w:color="auto"/>
            </w:tcBorders>
            <w:shd w:val="clear" w:color="auto" w:fill="CFF1F0" w:themeFill="accent1" w:themeFillTint="66"/>
            <w:tcMar>
              <w:top w:w="0" w:type="dxa"/>
              <w:left w:w="108" w:type="dxa"/>
              <w:bottom w:w="0" w:type="dxa"/>
              <w:right w:w="108" w:type="dxa"/>
            </w:tcMar>
          </w:tcPr>
          <w:p w14:paraId="2C1A0D49" w14:textId="77777777" w:rsidR="004365EA" w:rsidRDefault="004365EA" w:rsidP="007C7A17">
            <w:r w:rsidRPr="006C5108">
              <w:rPr>
                <w:b/>
              </w:rPr>
              <w:t>Severity</w:t>
            </w:r>
          </w:p>
        </w:tc>
        <w:tc>
          <w:tcPr>
            <w:tcW w:w="2875" w:type="dxa"/>
            <w:tcBorders>
              <w:top w:val="single" w:sz="4" w:space="0" w:color="auto"/>
              <w:left w:val="single" w:sz="4" w:space="0" w:color="auto"/>
              <w:bottom w:val="single" w:sz="4" w:space="0" w:color="auto"/>
              <w:right w:val="single" w:sz="4" w:space="0" w:color="auto"/>
            </w:tcBorders>
            <w:shd w:val="clear" w:color="auto" w:fill="CFF1F0" w:themeFill="accent1" w:themeFillTint="66"/>
            <w:tcMar>
              <w:top w:w="0" w:type="dxa"/>
              <w:left w:w="108" w:type="dxa"/>
              <w:bottom w:w="0" w:type="dxa"/>
              <w:right w:w="108" w:type="dxa"/>
            </w:tcMar>
          </w:tcPr>
          <w:p w14:paraId="7E7C7678" w14:textId="77777777" w:rsidR="004365EA" w:rsidRDefault="004365EA" w:rsidP="007C7A17">
            <w:r w:rsidRPr="006C5108">
              <w:rPr>
                <w:b/>
              </w:rPr>
              <w:t>Definition</w:t>
            </w:r>
          </w:p>
        </w:tc>
        <w:tc>
          <w:tcPr>
            <w:tcW w:w="1417" w:type="dxa"/>
            <w:tcBorders>
              <w:top w:val="single" w:sz="4" w:space="0" w:color="auto"/>
              <w:left w:val="single" w:sz="4" w:space="0" w:color="auto"/>
              <w:bottom w:val="single" w:sz="4" w:space="0" w:color="auto"/>
              <w:right w:val="single" w:sz="4" w:space="0" w:color="auto"/>
            </w:tcBorders>
            <w:shd w:val="clear" w:color="auto" w:fill="CFF1F0" w:themeFill="accent1" w:themeFillTint="66"/>
            <w:tcMar>
              <w:top w:w="0" w:type="dxa"/>
              <w:left w:w="108" w:type="dxa"/>
              <w:bottom w:w="0" w:type="dxa"/>
              <w:right w:w="108" w:type="dxa"/>
            </w:tcMar>
          </w:tcPr>
          <w:p w14:paraId="07D9C857" w14:textId="77777777" w:rsidR="004365EA" w:rsidRDefault="004365EA" w:rsidP="007C7A17">
            <w:r>
              <w:rPr>
                <w:b/>
                <w:color w:val="000000"/>
              </w:rPr>
              <w:t>Initial Email Response Target</w:t>
            </w:r>
          </w:p>
        </w:tc>
        <w:tc>
          <w:tcPr>
            <w:tcW w:w="1558" w:type="dxa"/>
            <w:tcBorders>
              <w:top w:val="single" w:sz="4" w:space="0" w:color="auto"/>
              <w:left w:val="single" w:sz="4" w:space="0" w:color="auto"/>
              <w:bottom w:val="single" w:sz="4" w:space="0" w:color="auto"/>
              <w:right w:val="single" w:sz="4" w:space="0" w:color="auto"/>
            </w:tcBorders>
            <w:shd w:val="clear" w:color="auto" w:fill="CFF1F0" w:themeFill="accent1" w:themeFillTint="66"/>
            <w:tcMar>
              <w:top w:w="0" w:type="dxa"/>
              <w:left w:w="108" w:type="dxa"/>
              <w:bottom w:w="0" w:type="dxa"/>
              <w:right w:w="108" w:type="dxa"/>
            </w:tcMar>
          </w:tcPr>
          <w:p w14:paraId="48E77710" w14:textId="5093191E" w:rsidR="004365EA" w:rsidRPr="00BB57CB" w:rsidRDefault="004365EA" w:rsidP="007C7A17">
            <w:pPr>
              <w:keepNext/>
              <w:ind w:left="183"/>
              <w:textAlignment w:val="baseline"/>
              <w:rPr>
                <w:b/>
                <w:color w:val="000000"/>
              </w:rPr>
            </w:pPr>
            <w:r>
              <w:rPr>
                <w:b/>
                <w:color w:val="000000"/>
              </w:rPr>
              <w:t>Update Frequency</w:t>
            </w:r>
            <w:r w:rsidR="00716D1F">
              <w:rPr>
                <w:b/>
                <w:color w:val="000000"/>
              </w:rPr>
              <w:br/>
              <w:t>Target</w:t>
            </w:r>
            <w:r>
              <w:rPr>
                <w:b/>
                <w:color w:val="000000"/>
              </w:rPr>
              <w:t xml:space="preserve"> </w:t>
            </w:r>
          </w:p>
        </w:tc>
      </w:tr>
      <w:tr w:rsidR="004365EA" w14:paraId="53A5C117" w14:textId="77777777" w:rsidTr="007C7A17">
        <w:tc>
          <w:tcPr>
            <w:tcW w:w="174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D1B120" w14:textId="77777777" w:rsidR="004365EA" w:rsidRDefault="004365EA" w:rsidP="007C7A17">
            <w:r>
              <w:t>Severity 1 (Critical)</w:t>
            </w:r>
          </w:p>
        </w:tc>
        <w:tc>
          <w:tcPr>
            <w:tcW w:w="28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84CDBF" w14:textId="77777777" w:rsidR="004365EA" w:rsidRDefault="004365EA" w:rsidP="007C7A17">
            <w:r>
              <w:t xml:space="preserve">Indicates a complete </w:t>
            </w:r>
            <w:r>
              <w:rPr>
                <w:lang w:val="en-US"/>
              </w:rPr>
              <w:t xml:space="preserve">End User </w:t>
            </w:r>
            <w:r>
              <w:t xml:space="preserve">traffic outage or unusable throughput impacting such </w:t>
            </w:r>
            <w:r>
              <w:rPr>
                <w:lang w:val="en-US"/>
              </w:rPr>
              <w:t>End User</w:t>
            </w:r>
            <w:r>
              <w:t xml:space="preserve"> globally or regionally</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AD61046" w14:textId="77777777" w:rsidR="004365EA" w:rsidRDefault="004365EA" w:rsidP="007C7A17"/>
          <w:p w14:paraId="213B18E2" w14:textId="77777777" w:rsidR="004365EA" w:rsidRDefault="004365EA" w:rsidP="007C7A17">
            <w:r w:rsidRPr="00F73728">
              <w:t>Within 30 minutes</w:t>
            </w:r>
            <w:r w:rsidRPr="002340FD">
              <w:t xml:space="preserve"> during Business Hours</w:t>
            </w:r>
          </w:p>
        </w:tc>
        <w:tc>
          <w:tcPr>
            <w:tcW w:w="15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366C91" w14:textId="77777777" w:rsidR="004365EA" w:rsidRDefault="004365EA" w:rsidP="007C7A17"/>
          <w:p w14:paraId="09EFE80C" w14:textId="35343A3F" w:rsidR="004365EA" w:rsidRDefault="004365EA" w:rsidP="007C7A17">
            <w:r>
              <w:t>Every 1 hour during Business Hours</w:t>
            </w:r>
            <w:r w:rsidR="00AB60CB">
              <w:t xml:space="preserve"> </w:t>
            </w:r>
            <w:r w:rsidR="00716D1F">
              <w:t>u</w:t>
            </w:r>
            <w:r w:rsidR="00AB60CB" w:rsidRPr="003158E6">
              <w:t xml:space="preserve">ntil </w:t>
            </w:r>
            <w:r w:rsidR="00716D1F">
              <w:t>r</w:t>
            </w:r>
            <w:r w:rsidR="00AB60CB" w:rsidRPr="003158E6">
              <w:t>esolved</w:t>
            </w:r>
            <w:r w:rsidR="00716D1F">
              <w:t xml:space="preserve"> </w:t>
            </w:r>
          </w:p>
        </w:tc>
      </w:tr>
      <w:tr w:rsidR="004365EA" w14:paraId="2CB1D0E2" w14:textId="77777777" w:rsidTr="007C7A17">
        <w:tc>
          <w:tcPr>
            <w:tcW w:w="17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D7A0E" w14:textId="77777777" w:rsidR="004365EA" w:rsidRDefault="004365EA" w:rsidP="007C7A17">
            <w:r>
              <w:t>Severity 2 (High)</w:t>
            </w:r>
          </w:p>
        </w:tc>
        <w:tc>
          <w:tcPr>
            <w:tcW w:w="2875" w:type="dxa"/>
            <w:tcBorders>
              <w:top w:val="nil"/>
              <w:left w:val="nil"/>
              <w:bottom w:val="single" w:sz="8" w:space="0" w:color="auto"/>
              <w:right w:val="single" w:sz="8" w:space="0" w:color="auto"/>
            </w:tcBorders>
            <w:tcMar>
              <w:top w:w="0" w:type="dxa"/>
              <w:left w:w="108" w:type="dxa"/>
              <w:bottom w:w="0" w:type="dxa"/>
              <w:right w:w="108" w:type="dxa"/>
            </w:tcMar>
            <w:hideMark/>
          </w:tcPr>
          <w:p w14:paraId="697037BC" w14:textId="77777777" w:rsidR="004365EA" w:rsidRDefault="004365EA" w:rsidP="007C7A17">
            <w:r>
              <w:t>Impairing or intermittent issues but no loss of traffic flow with low business impact; or loss of service at a single site</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11172089" w14:textId="77777777" w:rsidR="004365EA" w:rsidRPr="00F73728" w:rsidRDefault="004365EA" w:rsidP="007C7A17"/>
          <w:p w14:paraId="3F47D733" w14:textId="77777777" w:rsidR="004365EA" w:rsidRDefault="004365EA" w:rsidP="007C7A17">
            <w:r w:rsidRPr="00F73728">
              <w:t>Within 2 hours</w:t>
            </w:r>
            <w:r w:rsidRPr="002340FD">
              <w:t xml:space="preserve"> during Business Hours</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4217988B" w14:textId="77777777" w:rsidR="004365EA" w:rsidRDefault="004365EA" w:rsidP="007C7A17"/>
          <w:p w14:paraId="1E43DE3F" w14:textId="39AC0FCE" w:rsidR="004365EA" w:rsidRDefault="004365EA" w:rsidP="007C7A17">
            <w:r>
              <w:t xml:space="preserve">Every 4 hours during Business Hours </w:t>
            </w:r>
            <w:r w:rsidR="00716D1F">
              <w:t>u</w:t>
            </w:r>
            <w:r w:rsidR="00716D1F" w:rsidRPr="0073384B">
              <w:t xml:space="preserve">ntil </w:t>
            </w:r>
            <w:r w:rsidR="00716D1F">
              <w:t>r</w:t>
            </w:r>
            <w:r w:rsidR="00716D1F" w:rsidRPr="0073384B">
              <w:t>esolved</w:t>
            </w:r>
          </w:p>
        </w:tc>
      </w:tr>
      <w:tr w:rsidR="004365EA" w14:paraId="7B188E8B" w14:textId="77777777" w:rsidTr="007C7A17">
        <w:tc>
          <w:tcPr>
            <w:tcW w:w="17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73835" w14:textId="77777777" w:rsidR="004365EA" w:rsidRDefault="004365EA" w:rsidP="007C7A17">
            <w:r>
              <w:t>Severity 3 (Medium)</w:t>
            </w:r>
          </w:p>
        </w:tc>
        <w:tc>
          <w:tcPr>
            <w:tcW w:w="2875" w:type="dxa"/>
            <w:tcBorders>
              <w:top w:val="nil"/>
              <w:left w:val="nil"/>
              <w:bottom w:val="single" w:sz="8" w:space="0" w:color="auto"/>
              <w:right w:val="single" w:sz="8" w:space="0" w:color="auto"/>
            </w:tcBorders>
            <w:tcMar>
              <w:top w:w="0" w:type="dxa"/>
              <w:left w:w="108" w:type="dxa"/>
              <w:bottom w:w="0" w:type="dxa"/>
              <w:right w:w="108" w:type="dxa"/>
            </w:tcMar>
            <w:hideMark/>
          </w:tcPr>
          <w:p w14:paraId="76241561" w14:textId="77777777" w:rsidR="004365EA" w:rsidRDefault="004365EA" w:rsidP="007C7A17">
            <w:r>
              <w:t>Degraded service, but still able to use the service (e.g., with a work around in place); or time sensitive questions or queries</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155190E" w14:textId="77777777" w:rsidR="004365EA" w:rsidRDefault="004365EA" w:rsidP="007C7A17"/>
          <w:p w14:paraId="18AF20CE" w14:textId="616590D5" w:rsidR="004365EA" w:rsidRDefault="004365EA" w:rsidP="007C7A17">
            <w:r w:rsidRPr="00F73728">
              <w:t xml:space="preserve">Between 8 to 12 </w:t>
            </w:r>
            <w:r>
              <w:t xml:space="preserve">Business </w:t>
            </w:r>
            <w:r w:rsidR="0064217A" w:rsidRPr="00F73728">
              <w:t>H</w:t>
            </w:r>
            <w:r w:rsidRPr="00F73728">
              <w:t>ours</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118A35D6" w14:textId="77777777" w:rsidR="004365EA" w:rsidRDefault="004365EA" w:rsidP="007C7A17"/>
          <w:p w14:paraId="7E4012A7" w14:textId="66BE325F" w:rsidR="004365EA" w:rsidRDefault="004365EA" w:rsidP="007C7A17">
            <w:r>
              <w:t xml:space="preserve">Once every </w:t>
            </w:r>
            <w:r w:rsidR="0064217A">
              <w:t xml:space="preserve">Business Day </w:t>
            </w:r>
            <w:r w:rsidR="00716D1F">
              <w:t>u</w:t>
            </w:r>
            <w:r w:rsidR="00716D1F" w:rsidRPr="0073384B">
              <w:t xml:space="preserve">ntil </w:t>
            </w:r>
            <w:r w:rsidR="00716D1F">
              <w:t>r</w:t>
            </w:r>
            <w:r w:rsidR="00716D1F" w:rsidRPr="0073384B">
              <w:t>esolved</w:t>
            </w:r>
          </w:p>
        </w:tc>
      </w:tr>
      <w:tr w:rsidR="004365EA" w14:paraId="21407773" w14:textId="77777777" w:rsidTr="007C7A17">
        <w:tc>
          <w:tcPr>
            <w:tcW w:w="17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170B1" w14:textId="77777777" w:rsidR="004365EA" w:rsidRDefault="004365EA" w:rsidP="007C7A17">
            <w:r>
              <w:t>Severity 4 (Low)</w:t>
            </w:r>
          </w:p>
        </w:tc>
        <w:tc>
          <w:tcPr>
            <w:tcW w:w="2875" w:type="dxa"/>
            <w:tcBorders>
              <w:top w:val="nil"/>
              <w:left w:val="nil"/>
              <w:bottom w:val="single" w:sz="8" w:space="0" w:color="auto"/>
              <w:right w:val="single" w:sz="8" w:space="0" w:color="auto"/>
            </w:tcBorders>
            <w:tcMar>
              <w:top w:w="0" w:type="dxa"/>
              <w:left w:w="108" w:type="dxa"/>
              <w:bottom w:w="0" w:type="dxa"/>
              <w:right w:w="108" w:type="dxa"/>
            </w:tcMar>
            <w:hideMark/>
          </w:tcPr>
          <w:p w14:paraId="35ED1C6E" w14:textId="77777777" w:rsidR="004365EA" w:rsidRDefault="004365EA" w:rsidP="007C7A17">
            <w:r>
              <w:t>Non urgent enquiry or information request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468719D" w14:textId="77777777" w:rsidR="004365EA" w:rsidRDefault="004365EA" w:rsidP="007C7A17">
            <w:r>
              <w:t>Between 24 to 48 hours during Business Hours</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15DB8315" w14:textId="1B9F851B" w:rsidR="004365EA" w:rsidRDefault="004365EA" w:rsidP="007C7A17">
            <w:r>
              <w:t>Once per week</w:t>
            </w:r>
            <w:r w:rsidR="00716D1F">
              <w:t xml:space="preserve"> u</w:t>
            </w:r>
            <w:r w:rsidR="00716D1F" w:rsidRPr="0073384B">
              <w:t xml:space="preserve">ntil </w:t>
            </w:r>
            <w:r w:rsidR="00716D1F">
              <w:t>r</w:t>
            </w:r>
            <w:r w:rsidR="00716D1F" w:rsidRPr="0073384B">
              <w:t>esolved</w:t>
            </w:r>
          </w:p>
        </w:tc>
      </w:tr>
    </w:tbl>
    <w:p w14:paraId="10BA09F7" w14:textId="5321E3C5" w:rsidR="004365EA" w:rsidRDefault="004365EA" w:rsidP="001B7E63">
      <w:pPr>
        <w:pStyle w:val="MEBasic3"/>
        <w:numPr>
          <w:ilvl w:val="0"/>
          <w:numId w:val="0"/>
        </w:numPr>
        <w:spacing w:line="240" w:lineRule="auto"/>
        <w:ind w:left="1361"/>
      </w:pPr>
    </w:p>
    <w:p w14:paraId="1E9F2E8A" w14:textId="2DEB22DC" w:rsidR="004365EA" w:rsidRDefault="004365EA" w:rsidP="00192742">
      <w:pPr>
        <w:pStyle w:val="MEBasic1"/>
        <w:spacing w:line="240" w:lineRule="auto"/>
      </w:pPr>
      <w:bookmarkStart w:id="28" w:name="_Toc157419823"/>
      <w:bookmarkStart w:id="29" w:name="_Toc157519118"/>
      <w:r>
        <w:t>Availability Targets</w:t>
      </w:r>
      <w:bookmarkEnd w:id="28"/>
      <w:bookmarkEnd w:id="29"/>
      <w:r w:rsidR="001F2FD9">
        <w:t xml:space="preserve"> </w:t>
      </w:r>
    </w:p>
    <w:p w14:paraId="5BC92817" w14:textId="3EEDC28D" w:rsidR="004365EA" w:rsidRDefault="004365EA" w:rsidP="00192742">
      <w:pPr>
        <w:pStyle w:val="MEBasic3"/>
        <w:keepNext/>
      </w:pPr>
      <w:bookmarkStart w:id="30" w:name="_Toc157419824"/>
      <w:bookmarkStart w:id="31" w:name="_Toc157519119"/>
      <w:r>
        <w:t xml:space="preserve">The </w:t>
      </w:r>
      <w:r w:rsidR="00AB60CB">
        <w:t>Service</w:t>
      </w:r>
      <w:r>
        <w:t xml:space="preserve"> network link availability and latency</w:t>
      </w:r>
      <w:r w:rsidR="00AB60CB">
        <w:t>,</w:t>
      </w:r>
      <w:r>
        <w:t xml:space="preserve"> service level targets are set out in the table below:</w:t>
      </w:r>
      <w:bookmarkEnd w:id="30"/>
      <w:bookmarkEnd w:id="31"/>
    </w:p>
    <w:tbl>
      <w:tblPr>
        <w:tblW w:w="7654" w:type="dxa"/>
        <w:tblInd w:w="1408" w:type="dxa"/>
        <w:tblCellMar>
          <w:left w:w="0" w:type="dxa"/>
          <w:right w:w="0" w:type="dxa"/>
        </w:tblCellMar>
        <w:tblLook w:val="04A0" w:firstRow="1" w:lastRow="0" w:firstColumn="1" w:lastColumn="0" w:noHBand="0" w:noVBand="1"/>
      </w:tblPr>
      <w:tblGrid>
        <w:gridCol w:w="1645"/>
        <w:gridCol w:w="3772"/>
        <w:gridCol w:w="2237"/>
      </w:tblGrid>
      <w:tr w:rsidR="004365EA" w:rsidRPr="00716D1F" w14:paraId="63C6DFD7" w14:textId="77777777" w:rsidTr="00133103">
        <w:tc>
          <w:tcPr>
            <w:tcW w:w="1645" w:type="dxa"/>
            <w:tcBorders>
              <w:top w:val="single" w:sz="8" w:space="0" w:color="auto"/>
              <w:left w:val="single" w:sz="8" w:space="0" w:color="auto"/>
              <w:bottom w:val="single" w:sz="8" w:space="0" w:color="auto"/>
              <w:right w:val="single" w:sz="8" w:space="0" w:color="auto"/>
            </w:tcBorders>
            <w:shd w:val="clear" w:color="auto" w:fill="CFF1F0" w:themeFill="accent1" w:themeFillTint="66"/>
            <w:tcMar>
              <w:top w:w="0" w:type="dxa"/>
              <w:left w:w="108" w:type="dxa"/>
              <w:bottom w:w="0" w:type="dxa"/>
              <w:right w:w="108" w:type="dxa"/>
            </w:tcMar>
            <w:hideMark/>
          </w:tcPr>
          <w:p w14:paraId="4B0D424E" w14:textId="77777777" w:rsidR="004365EA" w:rsidRPr="003158E6" w:rsidRDefault="004365EA" w:rsidP="00192742">
            <w:pPr>
              <w:keepNext/>
              <w:rPr>
                <w:rFonts w:asciiTheme="majorHAnsi" w:hAnsiTheme="majorHAnsi" w:cstheme="majorHAnsi"/>
                <w:b/>
                <w:bCs/>
              </w:rPr>
            </w:pPr>
            <w:r w:rsidRPr="003158E6">
              <w:rPr>
                <w:rFonts w:asciiTheme="majorHAnsi" w:hAnsiTheme="majorHAnsi" w:cstheme="majorHAnsi"/>
                <w:b/>
              </w:rPr>
              <w:t>METRIC</w:t>
            </w:r>
          </w:p>
        </w:tc>
        <w:tc>
          <w:tcPr>
            <w:tcW w:w="3772" w:type="dxa"/>
            <w:tcBorders>
              <w:top w:val="single" w:sz="8" w:space="0" w:color="auto"/>
              <w:left w:val="nil"/>
              <w:bottom w:val="single" w:sz="8" w:space="0" w:color="auto"/>
              <w:right w:val="single" w:sz="8" w:space="0" w:color="auto"/>
            </w:tcBorders>
            <w:shd w:val="clear" w:color="auto" w:fill="CFF1F0" w:themeFill="accent1" w:themeFillTint="66"/>
            <w:tcMar>
              <w:top w:w="0" w:type="dxa"/>
              <w:left w:w="108" w:type="dxa"/>
              <w:bottom w:w="0" w:type="dxa"/>
              <w:right w:w="108" w:type="dxa"/>
            </w:tcMar>
            <w:hideMark/>
          </w:tcPr>
          <w:p w14:paraId="56B57E41" w14:textId="77777777" w:rsidR="004365EA" w:rsidRPr="003158E6" w:rsidRDefault="004365EA" w:rsidP="00192742">
            <w:pPr>
              <w:keepNext/>
              <w:rPr>
                <w:rFonts w:asciiTheme="majorHAnsi" w:hAnsiTheme="majorHAnsi" w:cstheme="majorHAnsi"/>
                <w:b/>
                <w:bCs/>
              </w:rPr>
            </w:pPr>
            <w:r w:rsidRPr="003158E6">
              <w:rPr>
                <w:rFonts w:asciiTheme="majorHAnsi" w:hAnsiTheme="majorHAnsi" w:cstheme="majorHAnsi"/>
                <w:b/>
              </w:rPr>
              <w:t>EXPLANATION / DEFINTIION</w:t>
            </w:r>
          </w:p>
        </w:tc>
        <w:tc>
          <w:tcPr>
            <w:tcW w:w="2237" w:type="dxa"/>
            <w:tcBorders>
              <w:top w:val="single" w:sz="8" w:space="0" w:color="auto"/>
              <w:left w:val="nil"/>
              <w:bottom w:val="single" w:sz="8" w:space="0" w:color="auto"/>
              <w:right w:val="single" w:sz="8" w:space="0" w:color="auto"/>
            </w:tcBorders>
            <w:shd w:val="clear" w:color="auto" w:fill="CFF1F0" w:themeFill="accent1" w:themeFillTint="66"/>
            <w:tcMar>
              <w:top w:w="0" w:type="dxa"/>
              <w:left w:w="108" w:type="dxa"/>
              <w:bottom w:w="0" w:type="dxa"/>
              <w:right w:w="108" w:type="dxa"/>
            </w:tcMar>
            <w:hideMark/>
          </w:tcPr>
          <w:p w14:paraId="0BB96E3D" w14:textId="77777777" w:rsidR="004365EA" w:rsidRPr="003158E6" w:rsidRDefault="004365EA" w:rsidP="00192742">
            <w:pPr>
              <w:keepNext/>
              <w:rPr>
                <w:rFonts w:asciiTheme="majorHAnsi" w:hAnsiTheme="majorHAnsi" w:cstheme="majorHAnsi"/>
                <w:b/>
                <w:bCs/>
              </w:rPr>
            </w:pPr>
            <w:r w:rsidRPr="003158E6">
              <w:rPr>
                <w:rFonts w:asciiTheme="majorHAnsi" w:hAnsiTheme="majorHAnsi" w:cstheme="majorHAnsi"/>
                <w:b/>
              </w:rPr>
              <w:t>TARGET</w:t>
            </w:r>
          </w:p>
        </w:tc>
      </w:tr>
      <w:tr w:rsidR="004365EA" w:rsidRPr="00716D1F" w14:paraId="0F157D18" w14:textId="77777777" w:rsidTr="00133103">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863875" w14:textId="0102F712" w:rsidR="004365EA" w:rsidRPr="003158E6" w:rsidRDefault="004365EA" w:rsidP="00192742">
            <w:pPr>
              <w:pStyle w:val="ScheduleL3"/>
              <w:numPr>
                <w:ilvl w:val="0"/>
                <w:numId w:val="0"/>
              </w:numPr>
              <w:outlineLvl w:val="9"/>
              <w:rPr>
                <w:rFonts w:asciiTheme="majorHAnsi" w:hAnsiTheme="majorHAnsi" w:cstheme="majorHAnsi"/>
                <w:sz w:val="20"/>
                <w:szCs w:val="20"/>
              </w:rPr>
            </w:pPr>
            <w:r w:rsidRPr="003158E6">
              <w:rPr>
                <w:rFonts w:asciiTheme="majorHAnsi" w:hAnsiTheme="majorHAnsi" w:cstheme="majorHAnsi"/>
                <w:sz w:val="20"/>
                <w:szCs w:val="20"/>
              </w:rPr>
              <w:t>Link Availability</w:t>
            </w:r>
          </w:p>
          <w:p w14:paraId="3B30DC49" w14:textId="77777777" w:rsidR="004365EA" w:rsidRPr="003158E6" w:rsidRDefault="004365EA" w:rsidP="00192742">
            <w:pPr>
              <w:keepNext/>
              <w:rPr>
                <w:rFonts w:asciiTheme="majorHAnsi" w:hAnsiTheme="majorHAnsi" w:cstheme="majorHAnsi"/>
              </w:rPr>
            </w:pP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tcPr>
          <w:p w14:paraId="5C7FB90E" w14:textId="77777777" w:rsidR="004365EA" w:rsidRPr="003158E6" w:rsidRDefault="004365EA" w:rsidP="00192742">
            <w:pPr>
              <w:pStyle w:val="ScheduleL4"/>
              <w:keepNext/>
              <w:numPr>
                <w:ilvl w:val="0"/>
                <w:numId w:val="0"/>
              </w:numPr>
              <w:rPr>
                <w:rFonts w:asciiTheme="majorHAnsi" w:hAnsiTheme="majorHAnsi" w:cstheme="majorHAnsi"/>
                <w:szCs w:val="20"/>
              </w:rPr>
            </w:pPr>
            <w:r w:rsidRPr="003158E6">
              <w:rPr>
                <w:rFonts w:asciiTheme="majorHAnsi" w:hAnsiTheme="majorHAnsi" w:cstheme="majorHAnsi"/>
                <w:szCs w:val="20"/>
              </w:rPr>
              <w:t xml:space="preserve">Link Availability is the percentage of time that a full or half duplex communication link (packets going back and forth) to and from the Exchange and the User Terminal is up during the measured month, which is a product of the system availability and location specific effects. </w:t>
            </w:r>
          </w:p>
        </w:tc>
        <w:tc>
          <w:tcPr>
            <w:tcW w:w="2237" w:type="dxa"/>
            <w:tcBorders>
              <w:top w:val="nil"/>
              <w:left w:val="nil"/>
              <w:bottom w:val="single" w:sz="8" w:space="0" w:color="auto"/>
              <w:right w:val="single" w:sz="8" w:space="0" w:color="auto"/>
            </w:tcBorders>
            <w:tcMar>
              <w:top w:w="0" w:type="dxa"/>
              <w:left w:w="108" w:type="dxa"/>
              <w:bottom w:w="0" w:type="dxa"/>
              <w:right w:w="108" w:type="dxa"/>
            </w:tcMar>
            <w:hideMark/>
          </w:tcPr>
          <w:p w14:paraId="2AEB3471" w14:textId="77777777" w:rsidR="004365EA" w:rsidRPr="003158E6" w:rsidRDefault="004365EA" w:rsidP="00192742">
            <w:pPr>
              <w:keepNext/>
              <w:rPr>
                <w:rFonts w:asciiTheme="majorHAnsi" w:hAnsiTheme="majorHAnsi" w:cstheme="majorHAnsi"/>
              </w:rPr>
            </w:pPr>
          </w:p>
          <w:p w14:paraId="1C478B2D" w14:textId="77777777" w:rsidR="004365EA" w:rsidRPr="003158E6" w:rsidRDefault="004365EA" w:rsidP="00192742">
            <w:pPr>
              <w:keepNext/>
              <w:spacing w:after="0"/>
              <w:rPr>
                <w:rFonts w:asciiTheme="majorHAnsi" w:hAnsiTheme="majorHAnsi" w:cstheme="majorHAnsi"/>
              </w:rPr>
            </w:pPr>
            <w:r w:rsidRPr="003158E6">
              <w:rPr>
                <w:rFonts w:asciiTheme="majorHAnsi" w:hAnsiTheme="majorHAnsi" w:cstheme="majorHAnsi"/>
              </w:rPr>
              <w:t>99.45%.</w:t>
            </w:r>
          </w:p>
          <w:p w14:paraId="7FB2F2B1" w14:textId="77777777" w:rsidR="004365EA" w:rsidRPr="003158E6" w:rsidRDefault="004365EA" w:rsidP="00192742">
            <w:pPr>
              <w:keepNext/>
              <w:spacing w:after="0"/>
              <w:rPr>
                <w:rFonts w:asciiTheme="majorHAnsi" w:hAnsiTheme="majorHAnsi" w:cstheme="majorHAnsi"/>
              </w:rPr>
            </w:pPr>
            <w:r w:rsidRPr="003158E6">
              <w:rPr>
                <w:rFonts w:asciiTheme="majorHAnsi" w:hAnsiTheme="majorHAnsi" w:cstheme="majorHAnsi"/>
              </w:rPr>
              <w:t>(monthly average Link Availability)</w:t>
            </w:r>
          </w:p>
        </w:tc>
      </w:tr>
      <w:tr w:rsidR="004365EA" w:rsidRPr="00716D1F" w14:paraId="5B487239" w14:textId="77777777" w:rsidTr="00133103">
        <w:tc>
          <w:tcPr>
            <w:tcW w:w="1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6CC0E2" w14:textId="77777777" w:rsidR="004365EA" w:rsidRPr="003158E6" w:rsidRDefault="004365EA" w:rsidP="00192742">
            <w:pPr>
              <w:pStyle w:val="ScheduleL3"/>
              <w:numPr>
                <w:ilvl w:val="0"/>
                <w:numId w:val="0"/>
              </w:numPr>
              <w:outlineLvl w:val="9"/>
              <w:rPr>
                <w:rFonts w:asciiTheme="majorHAnsi" w:hAnsiTheme="majorHAnsi" w:cstheme="majorHAnsi"/>
                <w:sz w:val="20"/>
                <w:szCs w:val="20"/>
              </w:rPr>
            </w:pPr>
            <w:r w:rsidRPr="003158E6">
              <w:rPr>
                <w:rFonts w:asciiTheme="majorHAnsi" w:hAnsiTheme="majorHAnsi" w:cstheme="majorHAnsi"/>
                <w:sz w:val="20"/>
                <w:szCs w:val="20"/>
              </w:rPr>
              <w:t>Latency</w:t>
            </w:r>
          </w:p>
        </w:tc>
        <w:tc>
          <w:tcPr>
            <w:tcW w:w="3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07CA9" w14:textId="7D4E1F9A" w:rsidR="004365EA" w:rsidRPr="003158E6" w:rsidRDefault="0064217A" w:rsidP="00192742">
            <w:pPr>
              <w:pStyle w:val="ScheduleL4"/>
              <w:keepNext/>
              <w:numPr>
                <w:ilvl w:val="0"/>
                <w:numId w:val="0"/>
              </w:numPr>
              <w:rPr>
                <w:rFonts w:asciiTheme="majorHAnsi" w:hAnsiTheme="majorHAnsi" w:cstheme="majorHAnsi"/>
                <w:szCs w:val="20"/>
              </w:rPr>
            </w:pPr>
            <w:r>
              <w:rPr>
                <w:rFonts w:asciiTheme="majorHAnsi" w:hAnsiTheme="majorHAnsi" w:cstheme="majorHAnsi"/>
                <w:szCs w:val="20"/>
              </w:rPr>
              <w:t>Latency is a o</w:t>
            </w:r>
            <w:r w:rsidR="004365EA" w:rsidRPr="003158E6">
              <w:rPr>
                <w:rFonts w:asciiTheme="majorHAnsi" w:hAnsiTheme="majorHAnsi" w:cstheme="majorHAnsi"/>
                <w:szCs w:val="20"/>
              </w:rPr>
              <w:t xml:space="preserve">ne-way </w:t>
            </w:r>
            <w:r>
              <w:rPr>
                <w:rFonts w:asciiTheme="majorHAnsi" w:hAnsiTheme="majorHAnsi" w:cstheme="majorHAnsi"/>
                <w:szCs w:val="20"/>
              </w:rPr>
              <w:t>measurement of</w:t>
            </w:r>
            <w:r w:rsidRPr="003158E6">
              <w:rPr>
                <w:rFonts w:asciiTheme="majorHAnsi" w:hAnsiTheme="majorHAnsi" w:cstheme="majorHAnsi"/>
                <w:szCs w:val="20"/>
              </w:rPr>
              <w:t xml:space="preserve"> </w:t>
            </w:r>
            <w:r w:rsidR="004365EA" w:rsidRPr="003158E6">
              <w:rPr>
                <w:rFonts w:asciiTheme="majorHAnsi" w:hAnsiTheme="majorHAnsi" w:cstheme="majorHAnsi"/>
                <w:szCs w:val="20"/>
              </w:rPr>
              <w:t>the global average of all transmissions as measured and reported between the User Terminal and the Exchange hand-off point, during the measured month.</w:t>
            </w:r>
          </w:p>
        </w:tc>
        <w:tc>
          <w:tcPr>
            <w:tcW w:w="2237" w:type="dxa"/>
            <w:tcBorders>
              <w:top w:val="nil"/>
              <w:left w:val="nil"/>
              <w:bottom w:val="single" w:sz="8" w:space="0" w:color="auto"/>
              <w:right w:val="single" w:sz="8" w:space="0" w:color="auto"/>
            </w:tcBorders>
            <w:tcMar>
              <w:top w:w="0" w:type="dxa"/>
              <w:left w:w="108" w:type="dxa"/>
              <w:bottom w:w="0" w:type="dxa"/>
              <w:right w:w="108" w:type="dxa"/>
            </w:tcMar>
            <w:hideMark/>
          </w:tcPr>
          <w:p w14:paraId="5692B535" w14:textId="69AFBE8E" w:rsidR="004365EA" w:rsidRPr="003158E6" w:rsidRDefault="004365EA" w:rsidP="00192742">
            <w:pPr>
              <w:keepNext/>
              <w:spacing w:after="0"/>
              <w:rPr>
                <w:rFonts w:asciiTheme="majorHAnsi" w:hAnsiTheme="majorHAnsi" w:cstheme="majorHAnsi"/>
              </w:rPr>
            </w:pPr>
            <w:r w:rsidRPr="003158E6">
              <w:rPr>
                <w:rFonts w:asciiTheme="majorHAnsi" w:hAnsiTheme="majorHAnsi" w:cstheme="majorHAnsi"/>
              </w:rPr>
              <w:t xml:space="preserve">One way: </w:t>
            </w:r>
            <w:r w:rsidRPr="003158E6">
              <w:rPr>
                <w:rFonts w:asciiTheme="majorHAnsi" w:hAnsiTheme="majorHAnsi" w:cstheme="majorHAnsi" w:hint="eastAsia"/>
              </w:rPr>
              <w:t>≤</w:t>
            </w:r>
            <w:r w:rsidRPr="003158E6">
              <w:rPr>
                <w:rFonts w:asciiTheme="majorHAnsi" w:hAnsiTheme="majorHAnsi" w:cstheme="majorHAnsi"/>
              </w:rPr>
              <w:t xml:space="preserve"> 70 milliseconds</w:t>
            </w:r>
            <w:r w:rsidR="008F201D">
              <w:rPr>
                <w:rFonts w:asciiTheme="majorHAnsi" w:hAnsiTheme="majorHAnsi" w:cstheme="majorHAnsi"/>
              </w:rPr>
              <w:t>.</w:t>
            </w:r>
          </w:p>
          <w:p w14:paraId="553E9815" w14:textId="77777777" w:rsidR="004365EA" w:rsidRPr="003158E6" w:rsidRDefault="004365EA" w:rsidP="00192742">
            <w:pPr>
              <w:keepNext/>
              <w:spacing w:after="0"/>
              <w:rPr>
                <w:rFonts w:asciiTheme="majorHAnsi" w:hAnsiTheme="majorHAnsi" w:cstheme="majorHAnsi"/>
              </w:rPr>
            </w:pPr>
            <w:r w:rsidRPr="003158E6">
              <w:rPr>
                <w:rFonts w:asciiTheme="majorHAnsi" w:hAnsiTheme="majorHAnsi" w:cstheme="majorHAnsi"/>
              </w:rPr>
              <w:t xml:space="preserve">Round Trip Time (“RTT”): </w:t>
            </w:r>
            <w:r w:rsidRPr="003158E6">
              <w:rPr>
                <w:rFonts w:asciiTheme="majorHAnsi" w:hAnsiTheme="majorHAnsi" w:cstheme="majorHAnsi" w:hint="eastAsia"/>
              </w:rPr>
              <w:t>≤</w:t>
            </w:r>
            <w:r w:rsidRPr="003158E6">
              <w:rPr>
                <w:rFonts w:asciiTheme="majorHAnsi" w:hAnsiTheme="majorHAnsi" w:cstheme="majorHAnsi"/>
              </w:rPr>
              <w:t>140 milliseconds</w:t>
            </w:r>
          </w:p>
          <w:p w14:paraId="5D5D31B2" w14:textId="77777777" w:rsidR="004365EA" w:rsidRPr="003158E6" w:rsidRDefault="004365EA" w:rsidP="00192742">
            <w:pPr>
              <w:keepNext/>
              <w:spacing w:after="0"/>
              <w:rPr>
                <w:rFonts w:asciiTheme="majorHAnsi" w:hAnsiTheme="majorHAnsi" w:cstheme="majorHAnsi"/>
              </w:rPr>
            </w:pPr>
          </w:p>
        </w:tc>
      </w:tr>
    </w:tbl>
    <w:p w14:paraId="5F468598" w14:textId="77777777" w:rsidR="00C92087" w:rsidRDefault="00C92087" w:rsidP="00BE1200">
      <w:pPr>
        <w:pStyle w:val="MEBasic3"/>
        <w:keepNext/>
        <w:numPr>
          <w:ilvl w:val="0"/>
          <w:numId w:val="0"/>
        </w:numPr>
        <w:ind w:left="568"/>
      </w:pPr>
    </w:p>
    <w:p w14:paraId="5FA4154C" w14:textId="578AD0FB" w:rsidR="00C92087" w:rsidRDefault="00C92087" w:rsidP="00BE1200">
      <w:pPr>
        <w:pStyle w:val="MEBasic3"/>
      </w:pPr>
      <w:r>
        <w:t xml:space="preserve">The Service does not support service level target credits. </w:t>
      </w:r>
    </w:p>
    <w:p w14:paraId="562BD61B" w14:textId="101DDF20" w:rsidR="004365EA" w:rsidRDefault="004365EA" w:rsidP="001B7E63">
      <w:pPr>
        <w:pStyle w:val="MEBasic3"/>
        <w:numPr>
          <w:ilvl w:val="0"/>
          <w:numId w:val="0"/>
        </w:numPr>
        <w:spacing w:line="240" w:lineRule="auto"/>
        <w:ind w:left="1361"/>
      </w:pPr>
    </w:p>
    <w:p w14:paraId="4095E8CB" w14:textId="59C28D20" w:rsidR="00CB4C96" w:rsidRDefault="00CB4C96" w:rsidP="001B7E63">
      <w:pPr>
        <w:pStyle w:val="MEBasic1"/>
        <w:spacing w:line="240" w:lineRule="auto"/>
      </w:pPr>
      <w:bookmarkStart w:id="32" w:name="_Ref159246471"/>
      <w:r>
        <w:t>Indemnities</w:t>
      </w:r>
      <w:bookmarkEnd w:id="32"/>
    </w:p>
    <w:p w14:paraId="6C9EA0D6" w14:textId="77777777" w:rsidR="00C21544" w:rsidRDefault="00944A6E" w:rsidP="001B7E63">
      <w:pPr>
        <w:pStyle w:val="MEBasic3"/>
        <w:spacing w:line="240" w:lineRule="auto"/>
      </w:pPr>
      <w:r w:rsidRPr="008329D9">
        <w:t>You indemnify Optus and each Optus Associate (</w:t>
      </w:r>
      <w:r w:rsidRPr="00902818">
        <w:rPr>
          <w:b/>
          <w:bCs/>
        </w:rPr>
        <w:t>those indemnified</w:t>
      </w:r>
      <w:r w:rsidRPr="008329D9">
        <w:t xml:space="preserve">) from and against any and all Loss suffered or incurred by any of those indemnified </w:t>
      </w:r>
      <w:r w:rsidR="00C21544">
        <w:t xml:space="preserve">arising out of or </w:t>
      </w:r>
      <w:r w:rsidRPr="008329D9">
        <w:t>in connection with</w:t>
      </w:r>
      <w:r w:rsidR="00C21544">
        <w:t>:</w:t>
      </w:r>
    </w:p>
    <w:p w14:paraId="6001E5DF" w14:textId="71C7C935" w:rsidR="00944A6E" w:rsidRDefault="000F57B5" w:rsidP="001B7E63">
      <w:pPr>
        <w:pStyle w:val="MEBasic4"/>
        <w:spacing w:line="240" w:lineRule="auto"/>
      </w:pPr>
      <w:r>
        <w:t xml:space="preserve">any </w:t>
      </w:r>
      <w:r w:rsidR="00944A6E" w:rsidRPr="008329D9">
        <w:t>Third Party Claims</w:t>
      </w:r>
      <w:r>
        <w:t>; and</w:t>
      </w:r>
    </w:p>
    <w:p w14:paraId="6B38B25C" w14:textId="11005A66" w:rsidR="000F57B5" w:rsidRDefault="00944A6E" w:rsidP="001B7E63">
      <w:pPr>
        <w:pStyle w:val="MEBasic4"/>
        <w:spacing w:line="240" w:lineRule="auto"/>
      </w:pPr>
      <w:r w:rsidRPr="00427A0C">
        <w:t>any injury to or death of any Optus Personnel or any Personnel of an Optus Associate</w:t>
      </w:r>
      <w:r w:rsidR="000F57B5">
        <w:t>,</w:t>
      </w:r>
    </w:p>
    <w:p w14:paraId="43DC8669" w14:textId="72BDE91A" w:rsidR="00944A6E" w:rsidRPr="00427A0C" w:rsidRDefault="000F57B5" w:rsidP="001B7E63">
      <w:pPr>
        <w:ind w:left="1360"/>
      </w:pPr>
      <w:r w:rsidRPr="0011442D">
        <w:t xml:space="preserve">except to the extent </w:t>
      </w:r>
      <w:r>
        <w:t xml:space="preserve">that </w:t>
      </w:r>
      <w:r w:rsidRPr="0011442D">
        <w:t>the Loss is caused by the negligence, wilful misconduct or breach of this Agreement by any of those indemnified</w:t>
      </w:r>
      <w:r>
        <w:t>.</w:t>
      </w:r>
      <w:r w:rsidR="00944A6E" w:rsidRPr="00427A0C">
        <w:t xml:space="preserve"> </w:t>
      </w:r>
    </w:p>
    <w:p w14:paraId="7E1D4148" w14:textId="3625B3B3" w:rsidR="00944A6E" w:rsidRDefault="00944A6E" w:rsidP="001B7E63">
      <w:pPr>
        <w:pStyle w:val="MEBasic3"/>
        <w:spacing w:line="240" w:lineRule="auto"/>
      </w:pPr>
      <w:r w:rsidRPr="00427A0C">
        <w:t xml:space="preserve">Nothing in this </w:t>
      </w:r>
      <w:r w:rsidR="00AC3249">
        <w:t xml:space="preserve">clause </w:t>
      </w:r>
      <w:r w:rsidR="00956EA1">
        <w:fldChar w:fldCharType="begin"/>
      </w:r>
      <w:r w:rsidR="00956EA1">
        <w:instrText xml:space="preserve"> REF _Ref159246471 \r \h </w:instrText>
      </w:r>
      <w:r w:rsidR="00956EA1">
        <w:fldChar w:fldCharType="separate"/>
      </w:r>
      <w:r w:rsidR="006D7D61">
        <w:t>20</w:t>
      </w:r>
      <w:r w:rsidR="00956EA1">
        <w:fldChar w:fldCharType="end"/>
      </w:r>
      <w:r w:rsidR="00956EA1">
        <w:t xml:space="preserve"> </w:t>
      </w:r>
      <w:r w:rsidRPr="00427A0C">
        <w:t xml:space="preserve">excludes or limits the effect of any </w:t>
      </w:r>
      <w:r w:rsidR="00956EA1">
        <w:t xml:space="preserve">provision </w:t>
      </w:r>
      <w:r w:rsidRPr="00427A0C">
        <w:t>in the General Terms.</w:t>
      </w:r>
      <w:r w:rsidR="00506DE2">
        <w:t xml:space="preserve"> </w:t>
      </w:r>
    </w:p>
    <w:p w14:paraId="48E5368F" w14:textId="77777777" w:rsidR="00716D1F" w:rsidRPr="00427A0C" w:rsidRDefault="00716D1F" w:rsidP="003158E6">
      <w:pPr>
        <w:pStyle w:val="MEBasic3"/>
        <w:numPr>
          <w:ilvl w:val="0"/>
          <w:numId w:val="0"/>
        </w:numPr>
        <w:spacing w:after="0" w:line="240" w:lineRule="auto"/>
        <w:ind w:left="567"/>
      </w:pPr>
    </w:p>
    <w:p w14:paraId="37511AB4" w14:textId="4416CFF2" w:rsidR="00CB4C96" w:rsidRPr="001B7E63" w:rsidRDefault="00CB4C96" w:rsidP="001B7E63">
      <w:pPr>
        <w:pStyle w:val="MEBasic1"/>
        <w:spacing w:line="240" w:lineRule="auto"/>
      </w:pPr>
      <w:r w:rsidRPr="001B7E63">
        <w:t>Termination</w:t>
      </w:r>
      <w:r w:rsidR="006B7405" w:rsidRPr="001B7E63">
        <w:rPr>
          <w:sz w:val="24"/>
        </w:rPr>
        <w:t xml:space="preserve"> </w:t>
      </w:r>
    </w:p>
    <w:p w14:paraId="2110C46F" w14:textId="6C3288BD" w:rsidR="00944A6E" w:rsidRPr="003C499D" w:rsidRDefault="00944A6E" w:rsidP="001B7E63">
      <w:pPr>
        <w:pStyle w:val="MEBasic3"/>
        <w:spacing w:line="240" w:lineRule="auto"/>
      </w:pPr>
      <w:bookmarkStart w:id="33" w:name="_Ref159252355"/>
      <w:r w:rsidRPr="003C499D">
        <w:t>In the event that Optus</w:t>
      </w:r>
      <w:r w:rsidR="00E26719">
        <w:t>’</w:t>
      </w:r>
      <w:r w:rsidR="00F15B64" w:rsidRPr="003C499D">
        <w:t xml:space="preserve"> service agreement with an Upstream Service Provider</w:t>
      </w:r>
      <w:r w:rsidRPr="003C499D">
        <w:t xml:space="preserve"> </w:t>
      </w:r>
      <w:r w:rsidR="001D62E4">
        <w:t>(</w:t>
      </w:r>
      <w:r w:rsidR="001D62E4" w:rsidRPr="001B7E63">
        <w:rPr>
          <w:b/>
          <w:bCs/>
        </w:rPr>
        <w:t>Upstream Agreement</w:t>
      </w:r>
      <w:r w:rsidR="001D62E4">
        <w:t xml:space="preserve">) </w:t>
      </w:r>
      <w:r w:rsidRPr="003C499D">
        <w:t xml:space="preserve">is terminated for any reason, this </w:t>
      </w:r>
      <w:r w:rsidR="00E35ADD" w:rsidRPr="003C499D">
        <w:t xml:space="preserve">Agreement </w:t>
      </w:r>
      <w:r w:rsidR="001D62E4">
        <w:t xml:space="preserve">will </w:t>
      </w:r>
      <w:r w:rsidRPr="0003221B">
        <w:t>terminate</w:t>
      </w:r>
      <w:r w:rsidR="00E60FD4" w:rsidRPr="0003221B">
        <w:t xml:space="preserve"> </w:t>
      </w:r>
      <w:r w:rsidR="00F16E0B" w:rsidRPr="00902818">
        <w:t>on the same date as</w:t>
      </w:r>
      <w:r w:rsidR="00E60FD4" w:rsidRPr="00902818">
        <w:t xml:space="preserve"> the effective termination </w:t>
      </w:r>
      <w:r w:rsidR="00F16E0B" w:rsidRPr="00902818">
        <w:t xml:space="preserve">date </w:t>
      </w:r>
      <w:r w:rsidR="00E60FD4" w:rsidRPr="00902818">
        <w:t xml:space="preserve">of </w:t>
      </w:r>
      <w:r w:rsidR="001D62E4">
        <w:t xml:space="preserve">the Upstream Agreement, </w:t>
      </w:r>
      <w:r w:rsidRPr="0003221B">
        <w:t>unless otherwise agreed in writing</w:t>
      </w:r>
      <w:r w:rsidR="001D62E4">
        <w:t xml:space="preserve"> by the parties</w:t>
      </w:r>
      <w:r w:rsidRPr="0003221B">
        <w:t>.</w:t>
      </w:r>
      <w:r w:rsidR="00E60FD4" w:rsidRPr="0003221B">
        <w:t xml:space="preserve"> </w:t>
      </w:r>
      <w:r w:rsidR="001D62E4">
        <w:t xml:space="preserve"> </w:t>
      </w:r>
      <w:r w:rsidR="00E60FD4" w:rsidRPr="00902818">
        <w:t xml:space="preserve">Optus </w:t>
      </w:r>
      <w:r w:rsidR="001D62E4">
        <w:t xml:space="preserve">will </w:t>
      </w:r>
      <w:r w:rsidR="00E60FD4" w:rsidRPr="00902818">
        <w:t xml:space="preserve">provide you with as much notice as reasonably practicable of such </w:t>
      </w:r>
      <w:r w:rsidR="0033757F" w:rsidRPr="00902818">
        <w:t>termination</w:t>
      </w:r>
      <w:r w:rsidR="0033757F">
        <w:t xml:space="preserve"> and</w:t>
      </w:r>
      <w:r w:rsidR="00E60FD4" w:rsidRPr="00902818">
        <w:t xml:space="preserve"> will </w:t>
      </w:r>
      <w:r w:rsidR="001D62E4">
        <w:t xml:space="preserve">reimburse </w:t>
      </w:r>
      <w:r w:rsidR="00E60FD4" w:rsidRPr="00902818">
        <w:t xml:space="preserve">any </w:t>
      </w:r>
      <w:r w:rsidR="001D62E4">
        <w:t xml:space="preserve">unused </w:t>
      </w:r>
      <w:r w:rsidR="00E60FD4" w:rsidRPr="00902818">
        <w:t>Charges you have paid in relation to undelivered Services as a result of this termination</w:t>
      </w:r>
      <w:r w:rsidR="00E60FD4" w:rsidRPr="0003221B">
        <w:t>.</w:t>
      </w:r>
      <w:r w:rsidR="00E60FD4">
        <w:t xml:space="preserve"> </w:t>
      </w:r>
      <w:r w:rsidRPr="003C499D">
        <w:t xml:space="preserve"> </w:t>
      </w:r>
      <w:bookmarkEnd w:id="33"/>
    </w:p>
    <w:p w14:paraId="1B4C8DEC" w14:textId="79B022F1" w:rsidR="00944A6E" w:rsidRPr="003C499D" w:rsidRDefault="001D62E4" w:rsidP="001B7E63">
      <w:pPr>
        <w:pStyle w:val="MEBasic3"/>
        <w:spacing w:line="240" w:lineRule="auto"/>
      </w:pPr>
      <w:r>
        <w:t xml:space="preserve">Despite </w:t>
      </w:r>
      <w:r w:rsidR="00944A6E" w:rsidRPr="003C499D">
        <w:t xml:space="preserve">anything in this </w:t>
      </w:r>
      <w:r w:rsidR="00E35ADD" w:rsidRPr="003C499D">
        <w:t xml:space="preserve">Agreement </w:t>
      </w:r>
      <w:r w:rsidR="00944A6E" w:rsidRPr="003C499D">
        <w:t>to the contrary</w:t>
      </w:r>
      <w:r>
        <w:t>,</w:t>
      </w:r>
      <w:r w:rsidR="00944A6E" w:rsidRPr="003C499D">
        <w:t xml:space="preserve"> and in addition to Optus</w:t>
      </w:r>
      <w:r w:rsidR="00E26719">
        <w:t>’</w:t>
      </w:r>
      <w:r w:rsidR="00944A6E" w:rsidRPr="003C499D">
        <w:t xml:space="preserve"> rights set </w:t>
      </w:r>
      <w:r>
        <w:t xml:space="preserve">out </w:t>
      </w:r>
      <w:r w:rsidR="00944A6E" w:rsidRPr="003C499D">
        <w:t xml:space="preserve">in this </w:t>
      </w:r>
      <w:r w:rsidR="00E35ADD" w:rsidRPr="003C499D">
        <w:t xml:space="preserve">Agreement </w:t>
      </w:r>
      <w:r>
        <w:t xml:space="preserve">and </w:t>
      </w:r>
      <w:r w:rsidR="00944A6E" w:rsidRPr="003C499D">
        <w:t xml:space="preserve">under applicable Laws, Optus </w:t>
      </w:r>
      <w:r>
        <w:t xml:space="preserve">at its sole option, </w:t>
      </w:r>
      <w:r w:rsidR="0064217A">
        <w:t xml:space="preserve">may </w:t>
      </w:r>
      <w:r>
        <w:t xml:space="preserve">either </w:t>
      </w:r>
      <w:r w:rsidR="00944A6E" w:rsidRPr="003C499D">
        <w:t xml:space="preserve">immediately terminate this </w:t>
      </w:r>
      <w:r w:rsidR="00E35ADD" w:rsidRPr="003C499D">
        <w:t xml:space="preserve">Agreement </w:t>
      </w:r>
      <w:r w:rsidR="00944A6E" w:rsidRPr="003C499D">
        <w:t xml:space="preserve">or suspend the provision of the Service under this </w:t>
      </w:r>
      <w:r w:rsidR="00E35ADD" w:rsidRPr="003C499D">
        <w:t>Agreement</w:t>
      </w:r>
      <w:r>
        <w:t>,</w:t>
      </w:r>
      <w:r w:rsidR="00E35ADD" w:rsidRPr="003C499D">
        <w:t xml:space="preserve"> </w:t>
      </w:r>
      <w:r w:rsidR="00944A6E" w:rsidRPr="003C499D">
        <w:t xml:space="preserve">on notice to you in the </w:t>
      </w:r>
      <w:r w:rsidR="00944A6E" w:rsidRPr="0003221B">
        <w:t>event that:</w:t>
      </w:r>
      <w:r w:rsidR="003C499D" w:rsidRPr="0003221B">
        <w:t xml:space="preserve"> </w:t>
      </w:r>
    </w:p>
    <w:p w14:paraId="62ED6808" w14:textId="5F6BA9AD" w:rsidR="00944A6E" w:rsidRPr="003C499D" w:rsidRDefault="00944A6E" w:rsidP="001B7E63">
      <w:pPr>
        <w:pStyle w:val="MEBasic4"/>
        <w:spacing w:line="240" w:lineRule="auto"/>
      </w:pPr>
      <w:r w:rsidRPr="003C499D">
        <w:t xml:space="preserve">you </w:t>
      </w:r>
      <w:r w:rsidR="001D62E4">
        <w:t xml:space="preserve">breach </w:t>
      </w:r>
      <w:r w:rsidR="00AC3249">
        <w:t>clauses</w:t>
      </w:r>
      <w:r w:rsidR="00AC3249" w:rsidRPr="003C499D">
        <w:t xml:space="preserve"> </w:t>
      </w:r>
      <w:r w:rsidR="001D293F">
        <w:fldChar w:fldCharType="begin"/>
      </w:r>
      <w:r w:rsidR="001D293F">
        <w:instrText xml:space="preserve"> REF _Ref160623428 \r \h </w:instrText>
      </w:r>
      <w:r w:rsidR="001D293F">
        <w:fldChar w:fldCharType="separate"/>
      </w:r>
      <w:r w:rsidR="006D7D61">
        <w:t>13.5</w:t>
      </w:r>
      <w:r w:rsidR="001D293F">
        <w:fldChar w:fldCharType="end"/>
      </w:r>
      <w:r w:rsidR="001D293F">
        <w:t>,</w:t>
      </w:r>
      <w:r w:rsidRPr="003C499D">
        <w:t xml:space="preserve"> </w:t>
      </w:r>
      <w:r w:rsidR="001D293F">
        <w:fldChar w:fldCharType="begin"/>
      </w:r>
      <w:r w:rsidR="001D293F">
        <w:instrText xml:space="preserve"> REF _Ref160623495 \r \h </w:instrText>
      </w:r>
      <w:r w:rsidR="001D293F">
        <w:fldChar w:fldCharType="separate"/>
      </w:r>
      <w:r w:rsidR="006D7D61">
        <w:t>13.7</w:t>
      </w:r>
      <w:r w:rsidR="001D293F">
        <w:fldChar w:fldCharType="end"/>
      </w:r>
      <w:r w:rsidR="00AC3249">
        <w:t xml:space="preserve">, </w:t>
      </w:r>
      <w:r w:rsidR="00A74F37" w:rsidRPr="003C499D">
        <w:fldChar w:fldCharType="begin"/>
      </w:r>
      <w:r w:rsidR="00A74F37" w:rsidRPr="003C499D">
        <w:instrText xml:space="preserve"> REF _Ref155644182 \w \h </w:instrText>
      </w:r>
      <w:r w:rsidR="00D01143" w:rsidRPr="00902818">
        <w:instrText xml:space="preserve"> \* MERGEFORMAT </w:instrText>
      </w:r>
      <w:r w:rsidR="00A74F37" w:rsidRPr="003C499D">
        <w:fldChar w:fldCharType="separate"/>
      </w:r>
      <w:r w:rsidR="006D7D61">
        <w:t>13</w:t>
      </w:r>
      <w:r w:rsidR="00A74F37" w:rsidRPr="003C499D">
        <w:fldChar w:fldCharType="end"/>
      </w:r>
      <w:r w:rsidR="00A74F37" w:rsidRPr="003C499D">
        <w:t>,</w:t>
      </w:r>
      <w:r w:rsidR="001D293F">
        <w:t xml:space="preserve"> </w:t>
      </w:r>
      <w:r w:rsidR="001D293F">
        <w:fldChar w:fldCharType="begin"/>
      </w:r>
      <w:r w:rsidR="001D293F">
        <w:instrText xml:space="preserve"> REF _Ref155644187 \r \h </w:instrText>
      </w:r>
      <w:r w:rsidR="001D293F">
        <w:fldChar w:fldCharType="separate"/>
      </w:r>
      <w:r w:rsidR="006D7D61">
        <w:t>14(b)</w:t>
      </w:r>
      <w:r w:rsidR="001D293F">
        <w:fldChar w:fldCharType="end"/>
      </w:r>
      <w:r w:rsidR="001D293F">
        <w:t xml:space="preserve"> </w:t>
      </w:r>
      <w:r w:rsidR="00A74F37" w:rsidRPr="003C499D">
        <w:t>or</w:t>
      </w:r>
      <w:r w:rsidR="001D293F">
        <w:t xml:space="preserve"> </w:t>
      </w:r>
      <w:r w:rsidR="001D293F">
        <w:fldChar w:fldCharType="begin"/>
      </w:r>
      <w:r w:rsidR="001D293F">
        <w:instrText xml:space="preserve"> REF _Ref155644190 \r \h </w:instrText>
      </w:r>
      <w:r w:rsidR="001D293F">
        <w:fldChar w:fldCharType="separate"/>
      </w:r>
      <w:r w:rsidR="006D7D61">
        <w:t>14(c)</w:t>
      </w:r>
      <w:r w:rsidR="001D293F">
        <w:fldChar w:fldCharType="end"/>
      </w:r>
      <w:r w:rsidR="00F15B64" w:rsidRPr="003C499D">
        <w:t xml:space="preserve"> of this Service Description</w:t>
      </w:r>
      <w:r w:rsidRPr="003C499D">
        <w:t xml:space="preserve">; </w:t>
      </w:r>
    </w:p>
    <w:p w14:paraId="48BCD7D1" w14:textId="11783511" w:rsidR="00944A6E" w:rsidRPr="003C499D" w:rsidRDefault="00944A6E" w:rsidP="001B7E63">
      <w:pPr>
        <w:pStyle w:val="MEBasic4"/>
        <w:spacing w:line="240" w:lineRule="auto"/>
      </w:pPr>
      <w:r w:rsidRPr="003C499D">
        <w:t xml:space="preserve">you do not have the necessary </w:t>
      </w:r>
      <w:r w:rsidR="005E759F">
        <w:t>User Terminal(s)</w:t>
      </w:r>
      <w:r w:rsidRPr="003C499D">
        <w:t xml:space="preserve">; </w:t>
      </w:r>
    </w:p>
    <w:p w14:paraId="0FB04FC2" w14:textId="391F5A72" w:rsidR="00944A6E" w:rsidRPr="003C499D" w:rsidRDefault="00944A6E" w:rsidP="001B7E63">
      <w:pPr>
        <w:pStyle w:val="MEBasic4"/>
        <w:spacing w:line="240" w:lineRule="auto"/>
      </w:pPr>
      <w:r w:rsidRPr="003C499D">
        <w:t xml:space="preserve">you </w:t>
      </w:r>
      <w:r w:rsidR="001D62E4">
        <w:t xml:space="preserve">fail </w:t>
      </w:r>
      <w:r w:rsidRPr="003C499D">
        <w:t xml:space="preserve">to pay </w:t>
      </w:r>
      <w:r w:rsidR="001D62E4">
        <w:t xml:space="preserve">any Charges </w:t>
      </w:r>
      <w:r w:rsidRPr="003C499D">
        <w:t xml:space="preserve">when due under this </w:t>
      </w:r>
      <w:r w:rsidR="00E35ADD" w:rsidRPr="003C499D">
        <w:t>Agreement</w:t>
      </w:r>
      <w:r w:rsidRPr="003C499D">
        <w:t xml:space="preserve">; or </w:t>
      </w:r>
    </w:p>
    <w:p w14:paraId="30E25F9C" w14:textId="08B82FA1" w:rsidR="003C499D" w:rsidRDefault="00944A6E" w:rsidP="001B7E63">
      <w:pPr>
        <w:pStyle w:val="MEBasic4"/>
        <w:spacing w:line="240" w:lineRule="auto"/>
      </w:pPr>
      <w:r w:rsidRPr="003C499D">
        <w:t xml:space="preserve">you </w:t>
      </w:r>
      <w:r w:rsidR="001D62E4">
        <w:t xml:space="preserve">breach </w:t>
      </w:r>
      <w:r w:rsidRPr="003C499D">
        <w:t>the AUP</w:t>
      </w:r>
      <w:r w:rsidR="00C3505F">
        <w:t>;</w:t>
      </w:r>
    </w:p>
    <w:p w14:paraId="79F08F5A" w14:textId="7FF5BFF5" w:rsidR="00944A6E" w:rsidRPr="003C499D" w:rsidRDefault="003C499D" w:rsidP="001B7E63">
      <w:pPr>
        <w:pStyle w:val="MEBasic4"/>
        <w:numPr>
          <w:ilvl w:val="0"/>
          <w:numId w:val="0"/>
        </w:numPr>
        <w:spacing w:line="240" w:lineRule="auto"/>
        <w:ind w:left="1361"/>
      </w:pPr>
      <w:r w:rsidRPr="00902818">
        <w:t xml:space="preserve">and you </w:t>
      </w:r>
      <w:r w:rsidR="00297B9B">
        <w:t xml:space="preserve">fail </w:t>
      </w:r>
      <w:r w:rsidRPr="00902818">
        <w:t xml:space="preserve">to rectify </w:t>
      </w:r>
      <w:r w:rsidR="00297B9B">
        <w:t xml:space="preserve">that </w:t>
      </w:r>
      <w:r w:rsidRPr="00902818">
        <w:t>breach or failure</w:t>
      </w:r>
      <w:r w:rsidR="00031B9F">
        <w:t>,</w:t>
      </w:r>
      <w:r w:rsidRPr="00902818">
        <w:t xml:space="preserve"> </w:t>
      </w:r>
      <w:r w:rsidR="00297B9B">
        <w:t xml:space="preserve">to Optus’ </w:t>
      </w:r>
      <w:r w:rsidRPr="00902818">
        <w:t>reasonable satisfaction</w:t>
      </w:r>
      <w:r w:rsidR="00031B9F">
        <w:t>,</w:t>
      </w:r>
      <w:r w:rsidRPr="00902818">
        <w:t xml:space="preserve"> within </w:t>
      </w:r>
      <w:r w:rsidR="00031B9F">
        <w:t>14 </w:t>
      </w:r>
      <w:r w:rsidRPr="00902818">
        <w:t xml:space="preserve">days of receiving </w:t>
      </w:r>
      <w:r w:rsidR="00F9229F">
        <w:t xml:space="preserve">a </w:t>
      </w:r>
      <w:r w:rsidRPr="00902818">
        <w:t xml:space="preserve">notice </w:t>
      </w:r>
      <w:r w:rsidR="00284F31">
        <w:t xml:space="preserve">from Optus </w:t>
      </w:r>
      <w:r w:rsidR="00297B9B">
        <w:t xml:space="preserve">requiring you </w:t>
      </w:r>
      <w:r w:rsidRPr="00902818">
        <w:t>to do so</w:t>
      </w:r>
      <w:r w:rsidR="00944A6E" w:rsidRPr="0003221B">
        <w:t>.</w:t>
      </w:r>
    </w:p>
    <w:p w14:paraId="49AA467A" w14:textId="505D60E1" w:rsidR="00F9229F" w:rsidRDefault="00944A6E" w:rsidP="001B7E63">
      <w:pPr>
        <w:pStyle w:val="MEBasic3"/>
        <w:spacing w:line="240" w:lineRule="auto"/>
      </w:pPr>
      <w:r w:rsidRPr="003C499D">
        <w:t xml:space="preserve">In cases of </w:t>
      </w:r>
      <w:r w:rsidR="00F9229F">
        <w:t xml:space="preserve">a serious or </w:t>
      </w:r>
      <w:r w:rsidRPr="003C499D">
        <w:t xml:space="preserve">ongoing </w:t>
      </w:r>
      <w:r w:rsidR="00F9229F">
        <w:t xml:space="preserve">breach </w:t>
      </w:r>
      <w:r w:rsidRPr="003C499D">
        <w:t xml:space="preserve">of the AUP, </w:t>
      </w:r>
      <w:r w:rsidR="00F9229F">
        <w:t>Optus may, by notice to you:</w:t>
      </w:r>
    </w:p>
    <w:p w14:paraId="12984A08" w14:textId="0FF54BCA" w:rsidR="00F9229F" w:rsidRDefault="00944A6E" w:rsidP="001B7E63">
      <w:pPr>
        <w:pStyle w:val="MEBasic4"/>
        <w:spacing w:line="240" w:lineRule="auto"/>
      </w:pPr>
      <w:r w:rsidRPr="003C499D">
        <w:t xml:space="preserve">suspended </w:t>
      </w:r>
      <w:r w:rsidR="00F9229F">
        <w:t>the Service; or</w:t>
      </w:r>
    </w:p>
    <w:p w14:paraId="24E69FD8" w14:textId="1D07F700" w:rsidR="00F9229F" w:rsidRDefault="00F9229F" w:rsidP="001B7E63">
      <w:pPr>
        <w:pStyle w:val="MEBasic4"/>
        <w:spacing w:line="240" w:lineRule="auto"/>
      </w:pPr>
      <w:r>
        <w:t>terminate the Service</w:t>
      </w:r>
      <w:r w:rsidR="00C3505F">
        <w:t>;</w:t>
      </w:r>
    </w:p>
    <w:p w14:paraId="0FB02ABA" w14:textId="2C1D02D0" w:rsidR="00944A6E" w:rsidRPr="00944A6E" w:rsidRDefault="00F9229F" w:rsidP="001B7E63">
      <w:pPr>
        <w:pStyle w:val="MEBasic4"/>
        <w:numPr>
          <w:ilvl w:val="0"/>
          <w:numId w:val="0"/>
        </w:numPr>
        <w:spacing w:line="240" w:lineRule="auto"/>
        <w:ind w:left="1361"/>
      </w:pPr>
      <w:r>
        <w:t xml:space="preserve">if </w:t>
      </w:r>
      <w:r w:rsidRPr="00902818">
        <w:t xml:space="preserve">you </w:t>
      </w:r>
      <w:r>
        <w:t xml:space="preserve">fail </w:t>
      </w:r>
      <w:r w:rsidRPr="00902818">
        <w:t xml:space="preserve">to rectify </w:t>
      </w:r>
      <w:r>
        <w:t xml:space="preserve">that </w:t>
      </w:r>
      <w:r w:rsidRPr="00902818">
        <w:t>breach</w:t>
      </w:r>
      <w:r>
        <w:t>,</w:t>
      </w:r>
      <w:r w:rsidRPr="00902818">
        <w:t xml:space="preserve"> </w:t>
      </w:r>
      <w:r>
        <w:t xml:space="preserve">to Optus’ </w:t>
      </w:r>
      <w:r w:rsidRPr="00902818">
        <w:t>reasonable satisfaction</w:t>
      </w:r>
      <w:r>
        <w:t>,</w:t>
      </w:r>
      <w:r w:rsidRPr="00902818">
        <w:t xml:space="preserve"> within </w:t>
      </w:r>
      <w:r>
        <w:t xml:space="preserve">5 </w:t>
      </w:r>
      <w:r w:rsidRPr="00902818">
        <w:t xml:space="preserve">days of receiving </w:t>
      </w:r>
      <w:r>
        <w:t xml:space="preserve">a </w:t>
      </w:r>
      <w:r w:rsidRPr="00902818">
        <w:t xml:space="preserve">notice </w:t>
      </w:r>
      <w:r w:rsidR="00284F31">
        <w:t xml:space="preserve">from Optus </w:t>
      </w:r>
      <w:r>
        <w:t xml:space="preserve">requiring you </w:t>
      </w:r>
      <w:r w:rsidRPr="00902818">
        <w:t>to do so</w:t>
      </w:r>
      <w:r w:rsidRPr="0003221B">
        <w:t>.</w:t>
      </w:r>
    </w:p>
    <w:p w14:paraId="4851B565" w14:textId="01A8AC60" w:rsidR="00CB4C96" w:rsidRDefault="00CB4C96" w:rsidP="0059347A">
      <w:pPr>
        <w:rPr>
          <w:lang w:bidi="th-TH"/>
        </w:rPr>
      </w:pPr>
    </w:p>
    <w:p w14:paraId="565F7C49" w14:textId="77777777" w:rsidR="00CB4C96" w:rsidRDefault="00CB4C96" w:rsidP="0059347A">
      <w:pPr>
        <w:rPr>
          <w:lang w:bidi="th-TH"/>
        </w:rPr>
        <w:sectPr w:rsidR="00CB4C96" w:rsidSect="00B872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567" w:footer="567" w:gutter="0"/>
          <w:cols w:space="708"/>
          <w:titlePg/>
          <w:docGrid w:linePitch="360"/>
        </w:sectPr>
      </w:pPr>
    </w:p>
    <w:p w14:paraId="3EE999B2" w14:textId="1B4E9462" w:rsidR="00CB4C96" w:rsidRDefault="00CB4C96" w:rsidP="001B7E63">
      <w:pPr>
        <w:pStyle w:val="ScheduleL1"/>
        <w:spacing w:line="240" w:lineRule="auto"/>
      </w:pPr>
      <w:r>
        <w:t xml:space="preserve"> </w:t>
      </w:r>
      <w:bookmarkStart w:id="34" w:name="_Ref149050842"/>
      <w:r>
        <w:t>– Dictionary</w:t>
      </w:r>
      <w:bookmarkEnd w:id="34"/>
    </w:p>
    <w:p w14:paraId="3934BBD6" w14:textId="3A8469EB" w:rsidR="001F1A0F" w:rsidRPr="00E54F43" w:rsidRDefault="001F1A0F" w:rsidP="001B7E63">
      <w:pPr>
        <w:pStyle w:val="DefinitionL1"/>
        <w:spacing w:line="240" w:lineRule="auto"/>
      </w:pPr>
      <w:r w:rsidRPr="00E54F43">
        <w:t>In the Agreement, in addition to the definitions set out in clause the General Terms</w:t>
      </w:r>
      <w:r w:rsidR="001E1CC8">
        <w:t>,</w:t>
      </w:r>
      <w:r w:rsidRPr="00E54F43">
        <w:t xml:space="preserve"> and unless the contrary intention appears:</w:t>
      </w:r>
      <w:r w:rsidR="00A9694E" w:rsidRPr="00E54F43">
        <w:t xml:space="preserve"> </w:t>
      </w:r>
    </w:p>
    <w:p w14:paraId="3FF2F0EB" w14:textId="77777777" w:rsidR="00481CE6" w:rsidRDefault="001E1CC8" w:rsidP="00D45A17">
      <w:pPr>
        <w:pStyle w:val="DefinitionL1"/>
        <w:spacing w:after="0" w:line="240" w:lineRule="auto"/>
      </w:pPr>
      <w:r w:rsidRPr="001B7E63">
        <w:rPr>
          <w:b/>
        </w:rPr>
        <w:t>Accepta</w:t>
      </w:r>
      <w:r w:rsidR="00EA6EAF">
        <w:rPr>
          <w:b/>
        </w:rPr>
        <w:t>bl</w:t>
      </w:r>
      <w:r w:rsidRPr="001B7E63">
        <w:rPr>
          <w:b/>
        </w:rPr>
        <w:t>e Use Policy</w:t>
      </w:r>
      <w:r>
        <w:rPr>
          <w:bCs/>
        </w:rPr>
        <w:t xml:space="preserve"> or </w:t>
      </w:r>
      <w:r w:rsidRPr="00AF6BD8">
        <w:rPr>
          <w:b/>
        </w:rPr>
        <w:t xml:space="preserve">AUP </w:t>
      </w:r>
      <w:r w:rsidR="001F1A0F" w:rsidRPr="00AF6BD8">
        <w:t>means</w:t>
      </w:r>
      <w:r w:rsidR="00AF6BD8" w:rsidRPr="00AF6BD8">
        <w:t xml:space="preserve"> </w:t>
      </w:r>
      <w:r w:rsidR="00481CE6" w:rsidRPr="00C10EC3">
        <w:t>the rules and guidelines which you must comply with in using the Service</w:t>
      </w:r>
      <w:r w:rsidR="00481CE6">
        <w:t>, set out in:</w:t>
      </w:r>
    </w:p>
    <w:p w14:paraId="1964F4A5" w14:textId="5DB87B2F" w:rsidR="00481CE6" w:rsidRPr="00481CE6" w:rsidRDefault="00481CE6" w:rsidP="00D45A17">
      <w:pPr>
        <w:pStyle w:val="DefinitionL1"/>
        <w:spacing w:after="0" w:line="240" w:lineRule="auto"/>
        <w:ind w:left="680" w:hanging="680"/>
        <w:rPr>
          <w:bCs/>
        </w:rPr>
      </w:pPr>
      <w:r w:rsidRPr="00D45A17">
        <w:rPr>
          <w:bCs/>
        </w:rPr>
        <w:t>(a)</w:t>
      </w:r>
      <w:r>
        <w:rPr>
          <w:bCs/>
        </w:rPr>
        <w:tab/>
      </w:r>
      <w:r w:rsidR="00AF6BD8" w:rsidRPr="00481CE6">
        <w:rPr>
          <w:bCs/>
        </w:rPr>
        <w:t xml:space="preserve">the Optus Fair Use Policy (located at </w:t>
      </w:r>
      <w:hyperlink r:id="rId15" w:history="1">
        <w:r w:rsidR="00694274" w:rsidRPr="00966038">
          <w:rPr>
            <w:rStyle w:val="Hyperlink"/>
            <w:bCs/>
          </w:rPr>
          <w:t>https://www.optus.com.au/about/legal/standard-forms-agreement/appendices</w:t>
        </w:r>
      </w:hyperlink>
      <w:r w:rsidR="00694274">
        <w:rPr>
          <w:bCs/>
        </w:rPr>
        <w:t>)</w:t>
      </w:r>
      <w:r w:rsidR="00C3505F">
        <w:rPr>
          <w:bCs/>
        </w:rPr>
        <w:t>;</w:t>
      </w:r>
      <w:r w:rsidR="00AF6BD8" w:rsidRPr="00481CE6">
        <w:rPr>
          <w:bCs/>
        </w:rPr>
        <w:t xml:space="preserve"> and</w:t>
      </w:r>
    </w:p>
    <w:p w14:paraId="3716DAF5" w14:textId="36558927" w:rsidR="001F1A0F" w:rsidRDefault="00481CE6" w:rsidP="001B7E63">
      <w:pPr>
        <w:pStyle w:val="DefinitionL1"/>
        <w:spacing w:line="240" w:lineRule="auto"/>
        <w:rPr>
          <w:bCs/>
        </w:rPr>
      </w:pPr>
      <w:r w:rsidRPr="00D45A17">
        <w:rPr>
          <w:bCs/>
        </w:rPr>
        <w:t>(b)</w:t>
      </w:r>
      <w:r>
        <w:rPr>
          <w:bCs/>
        </w:rPr>
        <w:tab/>
      </w:r>
      <w:r w:rsidR="001F1A0F" w:rsidRPr="00D45A17">
        <w:rPr>
          <w:bCs/>
        </w:rPr>
        <w:t xml:space="preserve">the </w:t>
      </w:r>
      <w:r w:rsidR="0033757F">
        <w:rPr>
          <w:bCs/>
        </w:rPr>
        <w:t xml:space="preserve">Upstream Service Provider </w:t>
      </w:r>
      <w:r w:rsidR="001F1A0F" w:rsidRPr="00D45A17">
        <w:rPr>
          <w:bCs/>
        </w:rPr>
        <w:t>Acceptable Use Policy</w:t>
      </w:r>
      <w:r w:rsidR="00AF6BD8" w:rsidRPr="00D45A17">
        <w:rPr>
          <w:bCs/>
        </w:rPr>
        <w:t xml:space="preserve"> </w:t>
      </w:r>
      <w:r w:rsidR="000C1AEF">
        <w:rPr>
          <w:bCs/>
        </w:rPr>
        <w:t>annexed to these Service Terms</w:t>
      </w:r>
      <w:r>
        <w:rPr>
          <w:bCs/>
        </w:rPr>
        <w:t>.</w:t>
      </w:r>
      <w:r w:rsidR="001F1A0F" w:rsidRPr="00481CE6">
        <w:rPr>
          <w:bCs/>
        </w:rPr>
        <w:t xml:space="preserve"> </w:t>
      </w:r>
    </w:p>
    <w:p w14:paraId="48B41B41" w14:textId="0DAC2A28" w:rsidR="00126D2E" w:rsidRPr="00481CE6" w:rsidRDefault="00126D2E" w:rsidP="001B7E63">
      <w:pPr>
        <w:pStyle w:val="DefinitionL1"/>
        <w:spacing w:line="240" w:lineRule="auto"/>
        <w:rPr>
          <w:bCs/>
        </w:rPr>
      </w:pPr>
      <w:r>
        <w:t>If</w:t>
      </w:r>
      <w:r w:rsidRPr="00FD1133">
        <w:t xml:space="preserve"> there is </w:t>
      </w:r>
      <w:r>
        <w:t>any</w:t>
      </w:r>
      <w:r w:rsidRPr="00FD1133">
        <w:t xml:space="preserve"> </w:t>
      </w:r>
      <w:r>
        <w:t>inconsistency</w:t>
      </w:r>
      <w:r w:rsidRPr="00FD1133">
        <w:t xml:space="preserve"> </w:t>
      </w:r>
      <w:r>
        <w:t>between</w:t>
      </w:r>
      <w:r w:rsidRPr="00FD1133">
        <w:t xml:space="preserve"> </w:t>
      </w:r>
      <w:r>
        <w:t>the</w:t>
      </w:r>
      <w:r w:rsidRPr="00FD1133">
        <w:t xml:space="preserve"> </w:t>
      </w:r>
      <w:r>
        <w:t>terms</w:t>
      </w:r>
      <w:r w:rsidRPr="00FD1133">
        <w:t xml:space="preserve"> </w:t>
      </w:r>
      <w:r>
        <w:t>of</w:t>
      </w:r>
      <w:r w:rsidRPr="00FD1133">
        <w:t xml:space="preserve"> the </w:t>
      </w:r>
      <w:r>
        <w:t xml:space="preserve">Optus Fair Use Policy and the Acceptable Use Policy set out in Schedule </w:t>
      </w:r>
      <w:r w:rsidR="0064217A">
        <w:t>2</w:t>
      </w:r>
      <w:r>
        <w:t xml:space="preserve">, the Acceptable Use Policy set out in Schedule </w:t>
      </w:r>
      <w:r w:rsidR="0064217A">
        <w:t>2</w:t>
      </w:r>
      <w:r>
        <w:t>, will prevail.</w:t>
      </w:r>
    </w:p>
    <w:p w14:paraId="50F96E85" w14:textId="545E69B2" w:rsidR="00AC6D09" w:rsidRPr="00E54F43" w:rsidRDefault="00AC6D09" w:rsidP="001B7E63">
      <w:pPr>
        <w:pStyle w:val="DefinitionL1"/>
        <w:spacing w:line="240" w:lineRule="auto"/>
      </w:pPr>
      <w:r w:rsidRPr="00E54F43">
        <w:rPr>
          <w:b/>
          <w:bCs/>
        </w:rPr>
        <w:t>Activation</w:t>
      </w:r>
      <w:r w:rsidRPr="00E54F43">
        <w:t xml:space="preserve"> means the date from which </w:t>
      </w:r>
      <w:r w:rsidR="00EF04F3">
        <w:t>Optus</w:t>
      </w:r>
      <w:r w:rsidRPr="00E54F43">
        <w:t xml:space="preserve"> provides </w:t>
      </w:r>
      <w:r w:rsidR="00811147">
        <w:t xml:space="preserve">a </w:t>
      </w:r>
      <w:r w:rsidRPr="00E54F43">
        <w:t xml:space="preserve">Service to </w:t>
      </w:r>
      <w:r w:rsidR="00811147">
        <w:t xml:space="preserve">you </w:t>
      </w:r>
      <w:r w:rsidRPr="00E54F43">
        <w:t xml:space="preserve">other than for verification purposes, and </w:t>
      </w:r>
      <w:r w:rsidRPr="00E54F43">
        <w:rPr>
          <w:b/>
          <w:bCs/>
        </w:rPr>
        <w:t>Activating</w:t>
      </w:r>
      <w:r w:rsidRPr="00E54F43">
        <w:t>,</w:t>
      </w:r>
      <w:r w:rsidRPr="00E54F43">
        <w:rPr>
          <w:b/>
          <w:bCs/>
        </w:rPr>
        <w:t xml:space="preserve"> Activate </w:t>
      </w:r>
      <w:r w:rsidRPr="00E54F43">
        <w:t>and</w:t>
      </w:r>
      <w:r w:rsidRPr="00E54F43">
        <w:rPr>
          <w:b/>
          <w:bCs/>
        </w:rPr>
        <w:t xml:space="preserve"> Activated </w:t>
      </w:r>
      <w:r w:rsidR="00811147">
        <w:t xml:space="preserve">will </w:t>
      </w:r>
      <w:r w:rsidRPr="00E54F43">
        <w:t>be construed accordingly.</w:t>
      </w:r>
    </w:p>
    <w:p w14:paraId="2C3FB43E" w14:textId="5190F417" w:rsidR="000C0818" w:rsidRPr="00902818" w:rsidRDefault="000C0818" w:rsidP="001B7E63">
      <w:pPr>
        <w:pStyle w:val="DefinitionL1"/>
        <w:numPr>
          <w:ilvl w:val="0"/>
          <w:numId w:val="0"/>
        </w:numPr>
        <w:spacing w:line="240" w:lineRule="auto"/>
      </w:pPr>
      <w:r w:rsidRPr="000C0818">
        <w:rPr>
          <w:b/>
        </w:rPr>
        <w:t>Anti-Corruption Laws</w:t>
      </w:r>
      <w:r w:rsidRPr="00902818">
        <w:t xml:space="preserve"> means all laws, rules and regulations relating to the prevention of corruption, bribery, improper business practices or improper payments, gratuities or inducements.</w:t>
      </w:r>
    </w:p>
    <w:p w14:paraId="79D9795B" w14:textId="7F9CB80B" w:rsidR="004A56F6" w:rsidRPr="00D45A17" w:rsidRDefault="004A56F6" w:rsidP="001B7E63">
      <w:pPr>
        <w:pStyle w:val="DefinitionL1"/>
        <w:spacing w:line="240" w:lineRule="auto"/>
      </w:pPr>
      <w:r>
        <w:rPr>
          <w:b/>
          <w:color w:val="000000"/>
        </w:rPr>
        <w:t xml:space="preserve">Billing Cycle </w:t>
      </w:r>
      <w:r>
        <w:rPr>
          <w:bCs/>
          <w:color w:val="000000"/>
        </w:rPr>
        <w:t>means the</w:t>
      </w:r>
      <w:r w:rsidR="00B4374D">
        <w:rPr>
          <w:bCs/>
          <w:color w:val="000000"/>
        </w:rPr>
        <w:t xml:space="preserve"> relevant calendar month</w:t>
      </w:r>
      <w:r>
        <w:rPr>
          <w:bCs/>
          <w:color w:val="000000"/>
        </w:rPr>
        <w:t xml:space="preserve"> period</w:t>
      </w:r>
      <w:r w:rsidR="00FD02CB">
        <w:rPr>
          <w:bCs/>
          <w:color w:val="000000"/>
        </w:rPr>
        <w:t>,</w:t>
      </w:r>
      <w:r>
        <w:rPr>
          <w:bCs/>
          <w:color w:val="000000"/>
        </w:rPr>
        <w:t xml:space="preserve"> commencing on the </w:t>
      </w:r>
      <w:r w:rsidR="00B4374D">
        <w:rPr>
          <w:bCs/>
          <w:color w:val="000000"/>
        </w:rPr>
        <w:t>Service Start Date</w:t>
      </w:r>
      <w:r>
        <w:rPr>
          <w:bCs/>
          <w:color w:val="000000"/>
        </w:rPr>
        <w:t>.</w:t>
      </w:r>
    </w:p>
    <w:p w14:paraId="266CEA1D" w14:textId="2B63236C" w:rsidR="00304D95" w:rsidRPr="00D45A17" w:rsidRDefault="00304D95" w:rsidP="001B7E63">
      <w:pPr>
        <w:pStyle w:val="DefinitionL1"/>
        <w:spacing w:line="240" w:lineRule="auto"/>
      </w:pPr>
      <w:r>
        <w:rPr>
          <w:b/>
          <w:color w:val="000000"/>
        </w:rPr>
        <w:t>Bolt On</w:t>
      </w:r>
      <w:r w:rsidR="00BE73E2">
        <w:rPr>
          <w:b/>
          <w:color w:val="000000"/>
        </w:rPr>
        <w:t xml:space="preserve"> </w:t>
      </w:r>
      <w:r w:rsidR="00BE73E2">
        <w:rPr>
          <w:bCs/>
          <w:color w:val="000000"/>
        </w:rPr>
        <w:t>means</w:t>
      </w:r>
      <w:r>
        <w:rPr>
          <w:b/>
          <w:color w:val="000000"/>
        </w:rPr>
        <w:t xml:space="preserve"> </w:t>
      </w:r>
      <w:r w:rsidR="00777ECF">
        <w:t>a pre-ordered d</w:t>
      </w:r>
      <w:r w:rsidR="00777ECF" w:rsidRPr="00427A0C">
        <w:t>ata increment</w:t>
      </w:r>
      <w:r w:rsidR="00777ECF">
        <w:t xml:space="preserve"> (in GB)</w:t>
      </w:r>
      <w:r w:rsidR="00777ECF" w:rsidRPr="00427A0C">
        <w:t xml:space="preserve"> </w:t>
      </w:r>
      <w:r w:rsidR="009D1C46">
        <w:t xml:space="preserve">to be added to the </w:t>
      </w:r>
      <w:r w:rsidR="00BE73E2">
        <w:t xml:space="preserve">relevant monthly </w:t>
      </w:r>
      <w:r w:rsidR="009D1C46">
        <w:t xml:space="preserve">Data Pool Volume Allowance or </w:t>
      </w:r>
      <w:r w:rsidR="00BE73E2">
        <w:t xml:space="preserve">a </w:t>
      </w:r>
      <w:r w:rsidR="009D1C46">
        <w:t xml:space="preserve">pre-ordered </w:t>
      </w:r>
      <w:r w:rsidR="00261280">
        <w:t xml:space="preserve">incremental </w:t>
      </w:r>
      <w:r w:rsidR="009D1C46">
        <w:t>addition</w:t>
      </w:r>
      <w:r w:rsidR="00BE73E2">
        <w:t xml:space="preserve"> to the maximum number of </w:t>
      </w:r>
      <w:r w:rsidR="009D1C46">
        <w:t xml:space="preserve">User Terminal </w:t>
      </w:r>
      <w:r w:rsidR="00BE73E2">
        <w:t>in a Data Pool,</w:t>
      </w:r>
      <w:r w:rsidR="00777ECF">
        <w:t xml:space="preserve"> in the relevant Service Plan.</w:t>
      </w:r>
    </w:p>
    <w:p w14:paraId="7FB05FAC" w14:textId="68CCC24B" w:rsidR="00940821" w:rsidRPr="0073384B" w:rsidRDefault="00940821" w:rsidP="00940821">
      <w:pPr>
        <w:pStyle w:val="DefinitionL1"/>
        <w:spacing w:line="240" w:lineRule="auto"/>
      </w:pPr>
      <w:r>
        <w:rPr>
          <w:b/>
          <w:color w:val="000000"/>
        </w:rPr>
        <w:t xml:space="preserve">Business Day </w:t>
      </w:r>
      <w:r>
        <w:rPr>
          <w:rFonts w:ascii="AAAAAI+ArialMT" w:hAnsi="AAAAAI+ArialMT" w:cs="AAAAAI+ArialMT"/>
        </w:rPr>
        <w:t>means a day other than a Saturday, Sunday or a public holiday in NSW</w:t>
      </w:r>
      <w:r w:rsidR="0064217A">
        <w:rPr>
          <w:rFonts w:ascii="AAAAAI+ArialMT" w:hAnsi="AAAAAI+ArialMT" w:cs="AAAAAI+ArialMT"/>
        </w:rPr>
        <w:t>, Australia</w:t>
      </w:r>
      <w:r>
        <w:rPr>
          <w:rFonts w:ascii="AAAAAI+ArialMT" w:hAnsi="AAAAAI+ArialMT" w:cs="AAAAAI+ArialMT"/>
        </w:rPr>
        <w:t>.</w:t>
      </w:r>
    </w:p>
    <w:p w14:paraId="52FCB31B" w14:textId="55A9D7F7" w:rsidR="00940821" w:rsidRPr="003158E6" w:rsidRDefault="00940821" w:rsidP="001B7E63">
      <w:pPr>
        <w:pStyle w:val="DefinitionL1"/>
        <w:spacing w:line="240" w:lineRule="auto"/>
      </w:pPr>
      <w:r>
        <w:rPr>
          <w:b/>
          <w:color w:val="000000"/>
        </w:rPr>
        <w:t xml:space="preserve">Business Hours </w:t>
      </w:r>
      <w:bookmarkStart w:id="35" w:name="_Toc160806574"/>
      <w:r>
        <w:rPr>
          <w:rFonts w:ascii="AAAAAI+ArialMT" w:hAnsi="AAAAAI+ArialMT" w:cs="AAAAAI+ArialMT"/>
        </w:rPr>
        <w:t>means the hours between 8am and 5pm on a Business Day</w:t>
      </w:r>
      <w:bookmarkEnd w:id="35"/>
      <w:r>
        <w:rPr>
          <w:rFonts w:ascii="AAAAAI+ArialMT" w:hAnsi="AAAAAI+ArialMT" w:cs="AAAAAI+ArialMT"/>
        </w:rPr>
        <w:t>.</w:t>
      </w:r>
    </w:p>
    <w:p w14:paraId="79B07986" w14:textId="4725C1D1" w:rsidR="001F1A0F" w:rsidRPr="00BB1AFD" w:rsidRDefault="001F1A0F" w:rsidP="001B7E63">
      <w:pPr>
        <w:pStyle w:val="DefinitionL1"/>
        <w:spacing w:line="240" w:lineRule="auto"/>
      </w:pPr>
      <w:r w:rsidRPr="00BB1AFD">
        <w:rPr>
          <w:b/>
          <w:color w:val="000000"/>
        </w:rPr>
        <w:t>Cancellation Fee</w:t>
      </w:r>
      <w:r w:rsidR="00A9694E" w:rsidRPr="00BB1AFD">
        <w:rPr>
          <w:b/>
          <w:color w:val="000000"/>
        </w:rPr>
        <w:t xml:space="preserve"> </w:t>
      </w:r>
      <w:r w:rsidRPr="00BB1AFD">
        <w:t>is calculated</w:t>
      </w:r>
      <w:r w:rsidR="003539C4">
        <w:t xml:space="preserve"> at</w:t>
      </w:r>
      <w:r w:rsidRPr="00BB1AFD">
        <w:t xml:space="preserve"> </w:t>
      </w:r>
      <w:r w:rsidR="003539C4" w:rsidRPr="00E54F43">
        <w:rPr>
          <w:lang w:eastAsia="en-US"/>
        </w:rPr>
        <w:t xml:space="preserve">100% of all amounts that would have been payable in respect of the MRC for the remainder of the Committed Term from the date </w:t>
      </w:r>
      <w:r w:rsidR="003539C4">
        <w:rPr>
          <w:lang w:eastAsia="en-US"/>
        </w:rPr>
        <w:t xml:space="preserve">on which </w:t>
      </w:r>
      <w:r w:rsidR="003539C4" w:rsidRPr="00E54F43">
        <w:rPr>
          <w:lang w:eastAsia="en-US"/>
        </w:rPr>
        <w:t>cancellation takes effect</w:t>
      </w:r>
      <w:r w:rsidRPr="00BB1AFD">
        <w:t>:</w:t>
      </w:r>
    </w:p>
    <w:p w14:paraId="7212BBD1" w14:textId="4F0C7E1F" w:rsidR="001F1A0F" w:rsidRPr="00E54F43" w:rsidRDefault="001F1A0F" w:rsidP="001B7E63">
      <w:pPr>
        <w:pStyle w:val="DefinitionL1"/>
        <w:spacing w:before="120" w:line="240" w:lineRule="auto"/>
      </w:pPr>
      <w:r w:rsidRPr="00E54F43">
        <w:rPr>
          <w:b/>
        </w:rPr>
        <w:t>Charges</w:t>
      </w:r>
      <w:r w:rsidRPr="00E54F43">
        <w:t xml:space="preserve"> means the </w:t>
      </w:r>
      <w:r w:rsidR="00EF643D">
        <w:t xml:space="preserve">fees and </w:t>
      </w:r>
      <w:r w:rsidRPr="00E54F43">
        <w:t>charges</w:t>
      </w:r>
      <w:r w:rsidR="002050EA">
        <w:t xml:space="preserve"> </w:t>
      </w:r>
      <w:r w:rsidRPr="00E54F43">
        <w:t>payable by you to Optus under this Agreement</w:t>
      </w:r>
      <w:r w:rsidR="002050EA">
        <w:t xml:space="preserve">, as set out in the Application and this </w:t>
      </w:r>
      <w:r w:rsidR="00781000">
        <w:t>Service Description</w:t>
      </w:r>
      <w:r w:rsidR="00EF643D">
        <w:t>.</w:t>
      </w:r>
    </w:p>
    <w:p w14:paraId="46DE5BF4" w14:textId="744ADEEF" w:rsidR="00AC6D09" w:rsidRDefault="00AC6D09" w:rsidP="001B7E63">
      <w:pPr>
        <w:pStyle w:val="DefinitionL1"/>
        <w:numPr>
          <w:ilvl w:val="0"/>
          <w:numId w:val="0"/>
        </w:numPr>
        <w:spacing w:line="240" w:lineRule="auto"/>
      </w:pPr>
      <w:bookmarkStart w:id="36" w:name="_DV_M18"/>
      <w:bookmarkEnd w:id="36"/>
      <w:r w:rsidRPr="00E54F43">
        <w:rPr>
          <w:b/>
          <w:bCs/>
        </w:rPr>
        <w:t xml:space="preserve">Commissioning </w:t>
      </w:r>
      <w:r w:rsidRPr="00E54F43">
        <w:t xml:space="preserve">means the provisioning of a Service to verify that the </w:t>
      </w:r>
      <w:r w:rsidR="005E759F">
        <w:t>User Terminal(s)</w:t>
      </w:r>
      <w:r w:rsidRPr="00E54F43">
        <w:t xml:space="preserve"> connects to the Network, and </w:t>
      </w:r>
      <w:r w:rsidRPr="00E54F43">
        <w:rPr>
          <w:b/>
          <w:bCs/>
        </w:rPr>
        <w:t xml:space="preserve">Commission </w:t>
      </w:r>
      <w:r w:rsidRPr="00E54F43">
        <w:t xml:space="preserve">and </w:t>
      </w:r>
      <w:r w:rsidRPr="00E54F43">
        <w:rPr>
          <w:b/>
          <w:bCs/>
        </w:rPr>
        <w:t>Commissioned</w:t>
      </w:r>
      <w:r w:rsidRPr="00E54F43">
        <w:t xml:space="preserve"> </w:t>
      </w:r>
      <w:r w:rsidR="003F5FE3">
        <w:t xml:space="preserve">will </w:t>
      </w:r>
      <w:r w:rsidRPr="00E54F43">
        <w:t>be construed accordingly.</w:t>
      </w:r>
    </w:p>
    <w:p w14:paraId="22308A19" w14:textId="77777777" w:rsidR="00761900" w:rsidRDefault="001B618C" w:rsidP="001B7E63">
      <w:pPr>
        <w:pStyle w:val="DefinitionL1"/>
        <w:spacing w:line="240" w:lineRule="auto"/>
      </w:pPr>
      <w:r w:rsidRPr="001B7E63">
        <w:rPr>
          <w:b/>
          <w:bCs/>
        </w:rPr>
        <w:t>Commissioning Date</w:t>
      </w:r>
      <w:r>
        <w:t xml:space="preserve"> means the date on which you</w:t>
      </w:r>
      <w:r w:rsidR="000D0819">
        <w:t>r</w:t>
      </w:r>
      <w:r>
        <w:t xml:space="preserve"> Service is actually Commissioned.</w:t>
      </w:r>
      <w:r w:rsidR="00186FA2">
        <w:t xml:space="preserve"> </w:t>
      </w:r>
    </w:p>
    <w:p w14:paraId="45FFFF8B" w14:textId="1695FEDF" w:rsidR="00470D88" w:rsidRPr="008173F2" w:rsidRDefault="00470D88" w:rsidP="00967E99">
      <w:pPr>
        <w:pStyle w:val="DefinitionL1"/>
        <w:spacing w:line="240" w:lineRule="auto"/>
      </w:pPr>
      <w:bookmarkStart w:id="37" w:name="_Hlk161141729"/>
      <w:r w:rsidRPr="008173F2">
        <w:rPr>
          <w:rFonts w:eastAsia="Arial"/>
          <w:b/>
          <w:bCs/>
        </w:rPr>
        <w:t xml:space="preserve">Committed Information Rate </w:t>
      </w:r>
      <w:r w:rsidRPr="008173F2">
        <w:rPr>
          <w:b/>
          <w:bCs/>
        </w:rPr>
        <w:t xml:space="preserve">or </w:t>
      </w:r>
      <w:r w:rsidRPr="008173F2">
        <w:rPr>
          <w:rFonts w:eastAsia="Arial"/>
          <w:b/>
          <w:bCs/>
        </w:rPr>
        <w:t>CIR</w:t>
      </w:r>
      <w:r w:rsidRPr="008173F2">
        <w:rPr>
          <w:rFonts w:eastAsia="Arial"/>
        </w:rPr>
        <w:t xml:space="preserve"> </w:t>
      </w:r>
      <w:r w:rsidRPr="008173F2">
        <w:t xml:space="preserve">means the </w:t>
      </w:r>
      <w:r w:rsidR="00C65C8A" w:rsidRPr="008173F2">
        <w:t xml:space="preserve">minimum </w:t>
      </w:r>
      <w:r w:rsidR="00967E99" w:rsidRPr="008173F2">
        <w:rPr>
          <w:color w:val="4D5156"/>
          <w:shd w:val="clear" w:color="auto" w:fill="FFFFFF"/>
        </w:rPr>
        <w:t>guaranteed rate at which the System will transfer information under normal conditions</w:t>
      </w:r>
      <w:r w:rsidR="00967E99" w:rsidRPr="008173F2">
        <w:t>.</w:t>
      </w:r>
      <w:r w:rsidR="00761900" w:rsidRPr="008173F2">
        <w:t xml:space="preserve"> </w:t>
      </w:r>
    </w:p>
    <w:bookmarkEnd w:id="37"/>
    <w:p w14:paraId="74A048D3" w14:textId="77777777" w:rsidR="001F1A0F" w:rsidRPr="00E54F43" w:rsidRDefault="001F1A0F" w:rsidP="001B7E63">
      <w:pPr>
        <w:pStyle w:val="DefinitionL1"/>
        <w:spacing w:line="240" w:lineRule="auto"/>
      </w:pPr>
      <w:r w:rsidRPr="00E54F43">
        <w:rPr>
          <w:b/>
        </w:rPr>
        <w:t>Claim</w:t>
      </w:r>
      <w:r w:rsidRPr="00E54F43">
        <w:t xml:space="preserve"> means any claim, demand, action or proceeding, whether in contract or tort, pursuant to statute, or otherwise which is made or brought in connection with:</w:t>
      </w:r>
    </w:p>
    <w:p w14:paraId="4416B28D" w14:textId="57D7A378" w:rsidR="001F1A0F" w:rsidRPr="00E54F43" w:rsidRDefault="001F1A0F" w:rsidP="001B7E63">
      <w:pPr>
        <w:pStyle w:val="DefinitionL2"/>
        <w:spacing w:line="240" w:lineRule="auto"/>
      </w:pPr>
      <w:bookmarkStart w:id="38" w:name="_DV_M19"/>
      <w:bookmarkEnd w:id="38"/>
      <w:r w:rsidRPr="00E54F43">
        <w:t xml:space="preserve">the provision or use by any person of the </w:t>
      </w:r>
      <w:r w:rsidR="003D214D" w:rsidRPr="00E54F43">
        <w:t>Service</w:t>
      </w:r>
      <w:r w:rsidRPr="00E54F43">
        <w:t xml:space="preserve">; or </w:t>
      </w:r>
    </w:p>
    <w:p w14:paraId="35CC9447" w14:textId="44C35B06" w:rsidR="001F1A0F" w:rsidRPr="00E54F43" w:rsidRDefault="001F1A0F" w:rsidP="001B7E63">
      <w:pPr>
        <w:pStyle w:val="DefinitionL2"/>
        <w:spacing w:line="240" w:lineRule="auto"/>
      </w:pPr>
      <w:bookmarkStart w:id="39" w:name="_DV_M20"/>
      <w:bookmarkEnd w:id="39"/>
      <w:r w:rsidRPr="00E54F43">
        <w:t>the Agreement.</w:t>
      </w:r>
    </w:p>
    <w:p w14:paraId="2D8AC77F" w14:textId="77777777" w:rsidR="001F1A0F" w:rsidRPr="00E54F43" w:rsidRDefault="001F1A0F" w:rsidP="001B7E63">
      <w:pPr>
        <w:pStyle w:val="DefinitionL1"/>
        <w:spacing w:line="240" w:lineRule="auto"/>
      </w:pPr>
      <w:bookmarkStart w:id="40" w:name="_DV_M21"/>
      <w:bookmarkStart w:id="41" w:name="_DV_M22"/>
      <w:bookmarkStart w:id="42" w:name="_DV_M23"/>
      <w:bookmarkEnd w:id="40"/>
      <w:bookmarkEnd w:id="41"/>
      <w:bookmarkEnd w:id="42"/>
      <w:r w:rsidRPr="001B7E63">
        <w:rPr>
          <w:b/>
          <w:bCs/>
        </w:rPr>
        <w:t>Customer Associates</w:t>
      </w:r>
      <w:r w:rsidRPr="00E54F43">
        <w:t xml:space="preserve"> means:</w:t>
      </w:r>
    </w:p>
    <w:p w14:paraId="40140E1B" w14:textId="67B043A0" w:rsidR="001F1A0F" w:rsidRPr="00E54F43" w:rsidRDefault="001F1A0F" w:rsidP="001B7E63">
      <w:pPr>
        <w:pStyle w:val="DefinitionL2"/>
        <w:spacing w:line="240" w:lineRule="auto"/>
      </w:pPr>
      <w:r w:rsidRPr="00E54F43">
        <w:t>third parties (other than</w:t>
      </w:r>
      <w:r w:rsidR="001B618C">
        <w:t xml:space="preserve">, </w:t>
      </w:r>
      <w:r w:rsidRPr="00E54F43">
        <w:t>Optus</w:t>
      </w:r>
      <w:r w:rsidR="00186FA2">
        <w:t xml:space="preserve">, </w:t>
      </w:r>
      <w:r w:rsidRPr="00E54F43">
        <w:t>Optus Associates</w:t>
      </w:r>
      <w:r w:rsidR="00186FA2">
        <w:t xml:space="preserve"> or Upstream Service Providers</w:t>
      </w:r>
      <w:r w:rsidRPr="00E54F43">
        <w:t>):</w:t>
      </w:r>
    </w:p>
    <w:p w14:paraId="5C6DF9C6" w14:textId="701F4A6E" w:rsidR="001F1A0F" w:rsidRPr="00E54F43" w:rsidRDefault="001F1A0F" w:rsidP="001B7E63">
      <w:pPr>
        <w:pStyle w:val="DefinitionL3"/>
        <w:tabs>
          <w:tab w:val="clear" w:pos="2041"/>
          <w:tab w:val="num" w:pos="1361"/>
        </w:tabs>
        <w:spacing w:line="240" w:lineRule="auto"/>
        <w:ind w:left="1361"/>
        <w:rPr>
          <w:rFonts w:cs="Arial"/>
          <w:szCs w:val="20"/>
        </w:rPr>
      </w:pPr>
      <w:r w:rsidRPr="00E54F43">
        <w:rPr>
          <w:rFonts w:cs="Arial"/>
          <w:szCs w:val="20"/>
        </w:rPr>
        <w:t xml:space="preserve">with whom you share, capacity of all or part of the </w:t>
      </w:r>
      <w:r w:rsidR="006678E2" w:rsidRPr="00E54F43">
        <w:rPr>
          <w:rFonts w:cs="Arial"/>
          <w:szCs w:val="20"/>
        </w:rPr>
        <w:t>Service</w:t>
      </w:r>
      <w:r w:rsidRPr="00E54F43">
        <w:rPr>
          <w:rFonts w:cs="Arial"/>
          <w:szCs w:val="20"/>
        </w:rPr>
        <w:t xml:space="preserve">, including End Users; or </w:t>
      </w:r>
    </w:p>
    <w:p w14:paraId="02140437" w14:textId="7B776115" w:rsidR="001F1A0F" w:rsidRPr="00E54F43" w:rsidRDefault="001F1A0F" w:rsidP="001B7E63">
      <w:pPr>
        <w:pStyle w:val="DefinitionL3"/>
        <w:tabs>
          <w:tab w:val="clear" w:pos="2041"/>
          <w:tab w:val="num" w:pos="1361"/>
        </w:tabs>
        <w:spacing w:line="240" w:lineRule="auto"/>
        <w:ind w:left="1361"/>
        <w:rPr>
          <w:rFonts w:cs="Arial"/>
          <w:szCs w:val="20"/>
        </w:rPr>
      </w:pPr>
      <w:r w:rsidRPr="00E54F43">
        <w:rPr>
          <w:rFonts w:cs="Arial"/>
          <w:szCs w:val="20"/>
        </w:rPr>
        <w:t xml:space="preserve">to whom you provide goods or services using all or any part of the </w:t>
      </w:r>
      <w:r w:rsidR="006678E2" w:rsidRPr="00E54F43">
        <w:rPr>
          <w:rFonts w:cs="Arial"/>
          <w:szCs w:val="20"/>
        </w:rPr>
        <w:t>Service</w:t>
      </w:r>
      <w:r w:rsidRPr="00E54F43">
        <w:rPr>
          <w:rFonts w:cs="Arial"/>
          <w:szCs w:val="20"/>
        </w:rPr>
        <w:t xml:space="preserve">; and </w:t>
      </w:r>
    </w:p>
    <w:p w14:paraId="54F258F1" w14:textId="66A1CC4B" w:rsidR="001F1A0F" w:rsidRPr="00E54F43" w:rsidRDefault="001F1A0F" w:rsidP="001B7E63">
      <w:pPr>
        <w:pStyle w:val="DefinitionL2"/>
        <w:spacing w:line="240" w:lineRule="auto"/>
      </w:pPr>
      <w:r w:rsidRPr="00E54F43">
        <w:t>your Personnel; and</w:t>
      </w:r>
    </w:p>
    <w:p w14:paraId="704B00C6" w14:textId="737DAF11" w:rsidR="001F1A0F" w:rsidRPr="00E54F43" w:rsidRDefault="001F1A0F" w:rsidP="001B7E63">
      <w:pPr>
        <w:pStyle w:val="DefinitionL2"/>
        <w:spacing w:line="240" w:lineRule="auto"/>
      </w:pPr>
      <w:r w:rsidRPr="00E54F43">
        <w:t>the Personnel of those third parties.</w:t>
      </w:r>
      <w:r w:rsidR="00186FA2" w:rsidRPr="00902818">
        <w:rPr>
          <w:rFonts w:eastAsiaTheme="minorEastAsia" w:cs="Times New Roman"/>
        </w:rPr>
        <w:t xml:space="preserve"> </w:t>
      </w:r>
    </w:p>
    <w:p w14:paraId="2F3C0222" w14:textId="1DF862C4" w:rsidR="00320250" w:rsidRPr="00D45A17" w:rsidRDefault="00320250" w:rsidP="00320250">
      <w:pPr>
        <w:pStyle w:val="DefinitionL1"/>
        <w:spacing w:line="240" w:lineRule="auto"/>
      </w:pPr>
      <w:bookmarkStart w:id="43" w:name="_DV_M24"/>
      <w:bookmarkStart w:id="44" w:name="_DV_M25"/>
      <w:bookmarkStart w:id="45" w:name="_DV_M35"/>
      <w:bookmarkEnd w:id="43"/>
      <w:bookmarkEnd w:id="44"/>
      <w:bookmarkEnd w:id="45"/>
      <w:r>
        <w:rPr>
          <w:rFonts w:eastAsia="Arial"/>
          <w:b/>
          <w:bCs/>
        </w:rPr>
        <w:t xml:space="preserve">Data Pool </w:t>
      </w:r>
      <w:r>
        <w:rPr>
          <w:rFonts w:eastAsia="Arial"/>
        </w:rPr>
        <w:t>means the data sharing arrangement</w:t>
      </w:r>
      <w:r w:rsidR="00161DC9">
        <w:rPr>
          <w:rFonts w:eastAsia="Arial"/>
        </w:rPr>
        <w:t xml:space="preserve"> that allows a Data Pool Volume Allowance to be shared amongst </w:t>
      </w:r>
      <w:r w:rsidR="009D1C46">
        <w:rPr>
          <w:rFonts w:eastAsia="Arial"/>
        </w:rPr>
        <w:t xml:space="preserve">five </w:t>
      </w:r>
      <w:r w:rsidR="00161DC9">
        <w:rPr>
          <w:rFonts w:eastAsia="Arial"/>
        </w:rPr>
        <w:t xml:space="preserve">or more User Terminals. </w:t>
      </w:r>
    </w:p>
    <w:p w14:paraId="50E947D9" w14:textId="5CF1B9DD" w:rsidR="00BB724E" w:rsidRPr="00D45A17" w:rsidRDefault="00BB724E" w:rsidP="001B7E63">
      <w:pPr>
        <w:pStyle w:val="DefinitionL1"/>
        <w:spacing w:line="240" w:lineRule="auto"/>
      </w:pPr>
      <w:r>
        <w:rPr>
          <w:rFonts w:eastAsia="Arial"/>
          <w:b/>
          <w:bCs/>
        </w:rPr>
        <w:t xml:space="preserve">Data Pool Member </w:t>
      </w:r>
      <w:r>
        <w:rPr>
          <w:rFonts w:eastAsia="Arial"/>
        </w:rPr>
        <w:t xml:space="preserve">means a </w:t>
      </w:r>
      <w:r w:rsidR="00BE73E2">
        <w:rPr>
          <w:rFonts w:eastAsia="Arial"/>
        </w:rPr>
        <w:t xml:space="preserve">User </w:t>
      </w:r>
      <w:r>
        <w:rPr>
          <w:rFonts w:eastAsia="Arial"/>
        </w:rPr>
        <w:t>Terminal that is a member of a Data Pool.</w:t>
      </w:r>
    </w:p>
    <w:p w14:paraId="6E13C36E" w14:textId="367A99A0" w:rsidR="00BB724E" w:rsidRPr="00D45A17" w:rsidRDefault="00BB724E" w:rsidP="001B7E63">
      <w:pPr>
        <w:pStyle w:val="DefinitionL1"/>
        <w:spacing w:line="240" w:lineRule="auto"/>
      </w:pPr>
      <w:r>
        <w:rPr>
          <w:rFonts w:eastAsia="Arial"/>
          <w:b/>
          <w:bCs/>
        </w:rPr>
        <w:t xml:space="preserve">Data Pool Volume Allowance </w:t>
      </w:r>
      <w:r>
        <w:rPr>
          <w:rFonts w:eastAsia="Arial"/>
        </w:rPr>
        <w:t xml:space="preserve">means the </w:t>
      </w:r>
      <w:r w:rsidR="00EC095B">
        <w:rPr>
          <w:rFonts w:eastAsia="Arial"/>
        </w:rPr>
        <w:t xml:space="preserve">maximum </w:t>
      </w:r>
      <w:r w:rsidR="009D1C46">
        <w:rPr>
          <w:rFonts w:eastAsia="Arial"/>
        </w:rPr>
        <w:t>monthly data pool volume allowance for the relevant Service Plan</w:t>
      </w:r>
      <w:r w:rsidR="00EC095B">
        <w:rPr>
          <w:rFonts w:eastAsia="Arial"/>
        </w:rPr>
        <w:t>, that can be used/consumed by all Data Pool Members in a Billing Cycle</w:t>
      </w:r>
      <w:r>
        <w:rPr>
          <w:rFonts w:eastAsia="Arial"/>
        </w:rPr>
        <w:t xml:space="preserve">. </w:t>
      </w:r>
    </w:p>
    <w:p w14:paraId="1DF7A4EA" w14:textId="6F764C2D" w:rsidR="002A3697" w:rsidRPr="00882AF9" w:rsidRDefault="002A3697" w:rsidP="002A3697">
      <w:pPr>
        <w:pStyle w:val="DefinitionL1"/>
        <w:spacing w:line="240" w:lineRule="auto"/>
      </w:pPr>
      <w:bookmarkStart w:id="46" w:name="_DV_M36"/>
      <w:bookmarkStart w:id="47" w:name="_DV_M37"/>
      <w:bookmarkStart w:id="48" w:name="_DV_M38"/>
      <w:bookmarkStart w:id="49" w:name="_DV_M39"/>
      <w:bookmarkStart w:id="50" w:name="_DV_M40"/>
      <w:bookmarkStart w:id="51" w:name="_DV_M41"/>
      <w:bookmarkStart w:id="52" w:name="_DV_M42"/>
      <w:bookmarkStart w:id="53" w:name="_DV_M43"/>
      <w:bookmarkStart w:id="54" w:name="_DV_M44"/>
      <w:bookmarkEnd w:id="46"/>
      <w:bookmarkEnd w:id="47"/>
      <w:bookmarkEnd w:id="48"/>
      <w:bookmarkEnd w:id="49"/>
      <w:bookmarkEnd w:id="50"/>
      <w:bookmarkEnd w:id="51"/>
      <w:bookmarkEnd w:id="52"/>
      <w:bookmarkEnd w:id="53"/>
      <w:bookmarkEnd w:id="54"/>
      <w:r w:rsidRPr="001B7E63">
        <w:rPr>
          <w:b/>
          <w:bCs/>
        </w:rPr>
        <w:t>Equipment</w:t>
      </w:r>
      <w:r w:rsidRPr="00E54F43">
        <w:t xml:space="preserve"> means any equipment or facilities that are owned or controlled by you or a Customer Associate on your side of the Service Delivery Point </w:t>
      </w:r>
      <w:r>
        <w:t xml:space="preserve">and </w:t>
      </w:r>
      <w:r w:rsidRPr="00E54F43">
        <w:t xml:space="preserve">used </w:t>
      </w:r>
      <w:r>
        <w:t xml:space="preserve">to connect to </w:t>
      </w:r>
      <w:r w:rsidRPr="00E54F43">
        <w:t>the Service.</w:t>
      </w:r>
    </w:p>
    <w:p w14:paraId="01E92C18" w14:textId="5BCAF7C1" w:rsidR="00110873" w:rsidRDefault="00110873" w:rsidP="001B7E63">
      <w:pPr>
        <w:pStyle w:val="DefinitionL1"/>
        <w:spacing w:line="240" w:lineRule="auto"/>
      </w:pPr>
      <w:r>
        <w:rPr>
          <w:b/>
          <w:bCs/>
        </w:rPr>
        <w:t xml:space="preserve">Exchange </w:t>
      </w:r>
      <w:r>
        <w:t xml:space="preserve">means the Optus </w:t>
      </w:r>
      <w:r w:rsidR="00B77657">
        <w:t>exchanges</w:t>
      </w:r>
      <w:r>
        <w:t xml:space="preserve"> located at either </w:t>
      </w:r>
      <w:r w:rsidRPr="00C86078">
        <w:t>Belrose</w:t>
      </w:r>
      <w:r>
        <w:t>, New South Wales</w:t>
      </w:r>
      <w:r w:rsidRPr="00C86078">
        <w:t xml:space="preserve"> or Lockridge</w:t>
      </w:r>
      <w:r>
        <w:t>. Western Australia.</w:t>
      </w:r>
    </w:p>
    <w:p w14:paraId="46693AE3" w14:textId="77777777" w:rsidR="0072773C" w:rsidRPr="00FD4188" w:rsidRDefault="0072773C" w:rsidP="0072773C">
      <w:pPr>
        <w:pStyle w:val="MELegal3"/>
        <w:numPr>
          <w:ilvl w:val="0"/>
          <w:numId w:val="0"/>
        </w:numPr>
        <w:rPr>
          <w:rFonts w:cs="Arial"/>
          <w:color w:val="000000"/>
          <w:szCs w:val="20"/>
        </w:rPr>
      </w:pPr>
      <w:r w:rsidRPr="00FD4188">
        <w:rPr>
          <w:rFonts w:cs="Arial"/>
          <w:b/>
          <w:color w:val="000000"/>
          <w:szCs w:val="20"/>
        </w:rPr>
        <w:t>Excluded Event</w:t>
      </w:r>
      <w:r w:rsidRPr="00FD4188">
        <w:rPr>
          <w:rFonts w:cs="Arial"/>
          <w:color w:val="000000"/>
          <w:szCs w:val="20"/>
        </w:rPr>
        <w:t xml:space="preserve"> in this Service Description also includes:</w:t>
      </w:r>
    </w:p>
    <w:p w14:paraId="4E04EB48" w14:textId="77777777" w:rsidR="0072773C" w:rsidRPr="00FD4188" w:rsidRDefault="0072773C" w:rsidP="0072773C">
      <w:pPr>
        <w:pStyle w:val="MELegal3"/>
        <w:numPr>
          <w:ilvl w:val="2"/>
          <w:numId w:val="159"/>
        </w:numPr>
        <w:spacing w:after="140" w:line="280" w:lineRule="atLeast"/>
        <w:ind w:left="851" w:hanging="851"/>
        <w:rPr>
          <w:rFonts w:cs="Arial"/>
          <w:szCs w:val="20"/>
        </w:rPr>
      </w:pPr>
      <w:r w:rsidRPr="00FD4188">
        <w:rPr>
          <w:rFonts w:cs="Arial"/>
          <w:szCs w:val="20"/>
        </w:rPr>
        <w:t xml:space="preserve">failure of any </w:t>
      </w:r>
      <w:r>
        <w:rPr>
          <w:rFonts w:cs="Arial"/>
          <w:szCs w:val="20"/>
        </w:rPr>
        <w:t>E</w:t>
      </w:r>
      <w:r w:rsidRPr="00FD4188">
        <w:rPr>
          <w:rFonts w:cs="Arial"/>
          <w:szCs w:val="20"/>
        </w:rPr>
        <w:t>quipment;</w:t>
      </w:r>
    </w:p>
    <w:p w14:paraId="2DC31AAD" w14:textId="77777777" w:rsidR="0072773C" w:rsidRPr="00FD4188" w:rsidRDefault="0072773C" w:rsidP="0072773C">
      <w:pPr>
        <w:pStyle w:val="MELegal3"/>
        <w:numPr>
          <w:ilvl w:val="2"/>
          <w:numId w:val="158"/>
        </w:numPr>
        <w:spacing w:after="140" w:line="280" w:lineRule="atLeast"/>
        <w:ind w:left="851" w:hanging="851"/>
        <w:rPr>
          <w:rFonts w:cs="Arial"/>
          <w:szCs w:val="20"/>
        </w:rPr>
      </w:pPr>
      <w:r w:rsidRPr="00FD4188">
        <w:rPr>
          <w:rFonts w:cs="Arial"/>
          <w:szCs w:val="20"/>
        </w:rPr>
        <w:t xml:space="preserve">failure of </w:t>
      </w:r>
      <w:r>
        <w:rPr>
          <w:rFonts w:cs="Arial"/>
          <w:szCs w:val="20"/>
        </w:rPr>
        <w:t xml:space="preserve">a User Terminal </w:t>
      </w:r>
      <w:r w:rsidRPr="00FD4188">
        <w:rPr>
          <w:rFonts w:cs="Arial"/>
          <w:szCs w:val="20"/>
        </w:rPr>
        <w:t xml:space="preserve">as a result of </w:t>
      </w:r>
      <w:r>
        <w:rPr>
          <w:rFonts w:cs="Arial"/>
          <w:szCs w:val="20"/>
        </w:rPr>
        <w:t>your acts or omissions</w:t>
      </w:r>
      <w:r w:rsidRPr="00FD4188">
        <w:rPr>
          <w:rFonts w:cs="Arial"/>
          <w:szCs w:val="20"/>
        </w:rPr>
        <w:t>;</w:t>
      </w:r>
    </w:p>
    <w:p w14:paraId="30E31971" w14:textId="77777777" w:rsidR="0072773C" w:rsidRPr="00FD4188" w:rsidRDefault="0072773C" w:rsidP="0072773C">
      <w:pPr>
        <w:ind w:left="851" w:hanging="851"/>
        <w:rPr>
          <w:rFonts w:cs="Arial"/>
          <w:color w:val="000000"/>
        </w:rPr>
      </w:pPr>
      <w:r w:rsidRPr="00FD4188">
        <w:rPr>
          <w:rFonts w:cs="Arial"/>
          <w:color w:val="000000"/>
        </w:rPr>
        <w:t>(c)</w:t>
      </w:r>
      <w:r w:rsidRPr="00FD4188">
        <w:rPr>
          <w:rFonts w:cs="Arial"/>
          <w:color w:val="000000"/>
        </w:rPr>
        <w:tab/>
        <w:t>Scheduled Maintenance, which does not exceed any period determined or agreed in accordance with Optus’ standard practices and procedures;</w:t>
      </w:r>
    </w:p>
    <w:p w14:paraId="1353DF8B" w14:textId="77777777" w:rsidR="0072773C" w:rsidRPr="00FD4188" w:rsidRDefault="0072773C" w:rsidP="0072773C">
      <w:pPr>
        <w:ind w:left="851" w:hanging="851"/>
        <w:rPr>
          <w:rFonts w:cs="Arial"/>
          <w:color w:val="000000"/>
        </w:rPr>
      </w:pPr>
      <w:r w:rsidRPr="00FD4188">
        <w:rPr>
          <w:rFonts w:cs="Arial"/>
          <w:color w:val="000000"/>
        </w:rPr>
        <w:t>(d)</w:t>
      </w:r>
      <w:r w:rsidRPr="00FD4188">
        <w:rPr>
          <w:rFonts w:cs="Arial"/>
          <w:color w:val="000000"/>
        </w:rPr>
        <w:tab/>
        <w:t>a failure of any equipment or service operated or provided by a person other than Optus</w:t>
      </w:r>
      <w:r>
        <w:rPr>
          <w:rFonts w:cs="Arial"/>
          <w:color w:val="000000"/>
        </w:rPr>
        <w:t xml:space="preserve"> or the Upstream Service Provider</w:t>
      </w:r>
      <w:r w:rsidRPr="00FD4188">
        <w:rPr>
          <w:rFonts w:cs="Arial"/>
          <w:color w:val="000000"/>
        </w:rPr>
        <w:t>; and</w:t>
      </w:r>
    </w:p>
    <w:p w14:paraId="13B382A8" w14:textId="77777777" w:rsidR="0072773C" w:rsidRPr="00FD4188" w:rsidRDefault="0072773C" w:rsidP="0072773C">
      <w:pPr>
        <w:ind w:left="851" w:hanging="851"/>
        <w:rPr>
          <w:rFonts w:cs="Arial"/>
          <w:color w:val="000000"/>
        </w:rPr>
      </w:pPr>
      <w:r w:rsidRPr="00FD4188">
        <w:rPr>
          <w:rFonts w:cs="Arial"/>
          <w:color w:val="000000"/>
        </w:rPr>
        <w:t>(e)</w:t>
      </w:r>
      <w:r w:rsidRPr="00FD4188">
        <w:rPr>
          <w:rFonts w:cs="Arial"/>
          <w:color w:val="000000"/>
        </w:rPr>
        <w:tab/>
        <w:t>a failure of the Service as a result of a Sun Transit.</w:t>
      </w:r>
    </w:p>
    <w:p w14:paraId="797F73AE" w14:textId="10DCAA74" w:rsidR="00282A5D" w:rsidRPr="00E54F43" w:rsidRDefault="00282A5D" w:rsidP="00282A5D">
      <w:pPr>
        <w:pStyle w:val="DefinitionL1"/>
      </w:pPr>
      <w:r>
        <w:rPr>
          <w:b/>
          <w:bCs/>
        </w:rPr>
        <w:t>Extended Warranty</w:t>
      </w:r>
      <w:r w:rsidRPr="00D548C3">
        <w:rPr>
          <w:b/>
          <w:bCs/>
        </w:rPr>
        <w:t xml:space="preserve"> </w:t>
      </w:r>
      <w:r>
        <w:t xml:space="preserve">means an extended </w:t>
      </w:r>
      <w:r w:rsidR="007C6C31">
        <w:t>r</w:t>
      </w:r>
      <w:r>
        <w:t>eturn to base</w:t>
      </w:r>
      <w:r w:rsidR="007C6C31">
        <w:t xml:space="preserve"> warranty r</w:t>
      </w:r>
      <w:r>
        <w:t xml:space="preserve"> service for the repair or replacement of defective or faulty User Terminal(s) offered by Optus and referred to in clause </w:t>
      </w:r>
      <w:r>
        <w:fldChar w:fldCharType="begin"/>
      </w:r>
      <w:r>
        <w:instrText xml:space="preserve"> REF _Ref163548422 \r \h </w:instrText>
      </w:r>
      <w:r>
        <w:fldChar w:fldCharType="separate"/>
      </w:r>
      <w:r w:rsidR="006D7D61">
        <w:t>10.3</w:t>
      </w:r>
      <w:r>
        <w:fldChar w:fldCharType="end"/>
      </w:r>
      <w:r>
        <w:t xml:space="preserve">. </w:t>
      </w:r>
    </w:p>
    <w:p w14:paraId="35E0D3C6" w14:textId="0AD50355" w:rsidR="001F1A0F" w:rsidRPr="00E54F43" w:rsidRDefault="001F1A0F" w:rsidP="001B7E63">
      <w:pPr>
        <w:pStyle w:val="DefinitionL1"/>
        <w:spacing w:line="240" w:lineRule="auto"/>
      </w:pPr>
      <w:r w:rsidRPr="001B7E63">
        <w:rPr>
          <w:b/>
          <w:bCs/>
        </w:rPr>
        <w:t>General Terms</w:t>
      </w:r>
      <w:r w:rsidRPr="00E54F43">
        <w:t xml:space="preserve"> means the most current version (from time to time) of the </w:t>
      </w:r>
      <w:r w:rsidR="003F7AC0">
        <w:t xml:space="preserve">relevant </w:t>
      </w:r>
      <w:r w:rsidRPr="00E54F43">
        <w:t>Optus General Terms available on the Optus Website at</w:t>
      </w:r>
      <w:r w:rsidR="005C1025">
        <w:t xml:space="preserve"> </w:t>
      </w:r>
      <w:r w:rsidRPr="00E54F43">
        <w:t xml:space="preserve"> </w:t>
      </w:r>
      <w:hyperlink r:id="rId16" w:history="1">
        <w:r w:rsidR="005C1025">
          <w:rPr>
            <w:rStyle w:val="Hyperlink"/>
          </w:rPr>
          <w:t>https://www.optus.com.au/content/dam/optus/documents/about-us/legal/OptusOE-GeneralTerms.pdf?20230925</w:t>
        </w:r>
      </w:hyperlink>
      <w:r w:rsidRPr="00E54F43">
        <w:t xml:space="preserve"> or</w:t>
      </w:r>
      <w:r w:rsidR="007403E3">
        <w:rPr>
          <w:color w:val="FF0000"/>
        </w:rPr>
        <w:t xml:space="preserve"> </w:t>
      </w:r>
      <w:r w:rsidR="007403E3" w:rsidRPr="00BE1200">
        <w:t xml:space="preserve">if you </w:t>
      </w:r>
      <w:r w:rsidR="007403E3">
        <w:t xml:space="preserve">and Optus </w:t>
      </w:r>
      <w:r w:rsidR="007403E3" w:rsidRPr="00BE1200">
        <w:t xml:space="preserve">have </w:t>
      </w:r>
      <w:r w:rsidR="007403E3">
        <w:t xml:space="preserve">entered into </w:t>
      </w:r>
      <w:r w:rsidR="007403E3" w:rsidRPr="00BE1200">
        <w:t>a separate written agreement for the supply of the Optus SatOffice® LEO Service, those terms and conditions</w:t>
      </w:r>
      <w:r w:rsidRPr="00E54F43">
        <w:t>.</w:t>
      </w:r>
    </w:p>
    <w:p w14:paraId="2C97205A" w14:textId="6436B502" w:rsidR="004D30FC" w:rsidRPr="001B7E63" w:rsidRDefault="004D30FC" w:rsidP="001B7E63">
      <w:pPr>
        <w:pStyle w:val="DefinitionL1"/>
        <w:spacing w:line="240" w:lineRule="auto"/>
      </w:pPr>
      <w:bookmarkStart w:id="55" w:name="_DV_M45"/>
      <w:bookmarkStart w:id="56" w:name="_DV_M50"/>
      <w:bookmarkEnd w:id="55"/>
      <w:bookmarkEnd w:id="56"/>
      <w:r w:rsidRPr="00F90CE8">
        <w:rPr>
          <w:b/>
        </w:rPr>
        <w:t xml:space="preserve">Government Authority </w:t>
      </w:r>
      <w:r>
        <w:t>means any government or any public, statutory, governmental, semi-governmental, local governmental or judicial body, entity or authority anywhere in the world.</w:t>
      </w:r>
    </w:p>
    <w:p w14:paraId="7C03FD23" w14:textId="2D5CB076" w:rsidR="001F1A0F" w:rsidRPr="00E54F43" w:rsidRDefault="001F1A0F" w:rsidP="001B7E63">
      <w:pPr>
        <w:pStyle w:val="DefinitionL1"/>
        <w:spacing w:line="240" w:lineRule="auto"/>
      </w:pPr>
      <w:r w:rsidRPr="00E54F43">
        <w:rPr>
          <w:b/>
        </w:rPr>
        <w:t>Holding Over Period</w:t>
      </w:r>
      <w:r w:rsidRPr="00E54F43">
        <w:t xml:space="preserve"> for the </w:t>
      </w:r>
      <w:r w:rsidR="006678E2" w:rsidRPr="00E54F43">
        <w:t>Service</w:t>
      </w:r>
      <w:r w:rsidRPr="00E54F43">
        <w:t xml:space="preserve"> means the period from </w:t>
      </w:r>
      <w:r w:rsidR="007E4BF8">
        <w:t xml:space="preserve">the </w:t>
      </w:r>
      <w:r w:rsidRPr="00E54F43">
        <w:t xml:space="preserve">expiry of the Committed Term until </w:t>
      </w:r>
      <w:r w:rsidR="007E4BF8">
        <w:t xml:space="preserve">the </w:t>
      </w:r>
      <w:r w:rsidRPr="00E54F43">
        <w:t xml:space="preserve">cancellation of the </w:t>
      </w:r>
      <w:r w:rsidR="006678E2" w:rsidRPr="00E54F43">
        <w:t>Service</w:t>
      </w:r>
      <w:r w:rsidRPr="00E54F43">
        <w:t>.</w:t>
      </w:r>
    </w:p>
    <w:p w14:paraId="091ACF97" w14:textId="752FC121" w:rsidR="001F1A0F" w:rsidRPr="00E54F43" w:rsidRDefault="001F1A0F" w:rsidP="001B7E63">
      <w:pPr>
        <w:pStyle w:val="DefinitionL1"/>
        <w:spacing w:line="240" w:lineRule="auto"/>
        <w:rPr>
          <w:b/>
        </w:rPr>
      </w:pPr>
      <w:bookmarkStart w:id="57" w:name="_DV_M51"/>
      <w:bookmarkStart w:id="58" w:name="_DV_M56"/>
      <w:bookmarkStart w:id="59" w:name="_DV_M57"/>
      <w:bookmarkEnd w:id="57"/>
      <w:bookmarkEnd w:id="58"/>
      <w:bookmarkEnd w:id="59"/>
      <w:r w:rsidRPr="00E54F43">
        <w:rPr>
          <w:b/>
        </w:rPr>
        <w:t xml:space="preserve">IP </w:t>
      </w:r>
      <w:r w:rsidRPr="00E54F43">
        <w:t xml:space="preserve">means </w:t>
      </w:r>
      <w:r w:rsidR="00225AB6">
        <w:t>i</w:t>
      </w:r>
      <w:r w:rsidRPr="00E54F43">
        <w:t>nternet protocol.</w:t>
      </w:r>
    </w:p>
    <w:p w14:paraId="649A95B7" w14:textId="4410FC9C" w:rsidR="001F1A0F" w:rsidRPr="00E54F43" w:rsidRDefault="001F1A0F" w:rsidP="001B7E63">
      <w:pPr>
        <w:pStyle w:val="DefinitionL1"/>
        <w:spacing w:line="240" w:lineRule="auto"/>
      </w:pPr>
      <w:r w:rsidRPr="00E54F43">
        <w:rPr>
          <w:b/>
        </w:rPr>
        <w:t>ISP</w:t>
      </w:r>
      <w:r w:rsidRPr="00E54F43">
        <w:t xml:space="preserve"> means </w:t>
      </w:r>
      <w:r w:rsidR="00225AB6">
        <w:t>i</w:t>
      </w:r>
      <w:r w:rsidRPr="00E54F43">
        <w:t>nternet service provider.</w:t>
      </w:r>
    </w:p>
    <w:p w14:paraId="0BC69110" w14:textId="1466D015" w:rsidR="0016189D" w:rsidRDefault="0016189D" w:rsidP="0016189D">
      <w:pPr>
        <w:pStyle w:val="DefinitionL1"/>
        <w:rPr>
          <w:lang w:eastAsia="en-GB"/>
        </w:rPr>
      </w:pPr>
      <w:bookmarkStart w:id="60" w:name="_DV_M58"/>
      <w:bookmarkStart w:id="61" w:name="_DV_M59"/>
      <w:bookmarkStart w:id="62" w:name="_DV_M60"/>
      <w:bookmarkEnd w:id="60"/>
      <w:bookmarkEnd w:id="61"/>
      <w:bookmarkEnd w:id="62"/>
      <w:r>
        <w:rPr>
          <w:b/>
          <w:bCs/>
          <w:lang w:eastAsia="en-GB"/>
        </w:rPr>
        <w:t>LEO Geographic Coverage</w:t>
      </w:r>
      <w:r>
        <w:rPr>
          <w:lang w:eastAsia="en-GB"/>
        </w:rPr>
        <w:t xml:space="preserve"> </w:t>
      </w:r>
      <w:r w:rsidRPr="00110C9A">
        <w:rPr>
          <w:lang w:eastAsia="en-GB"/>
        </w:rPr>
        <w:t xml:space="preserve">means </w:t>
      </w:r>
      <w:r w:rsidRPr="001B7E63">
        <w:rPr>
          <w:lang w:eastAsia="en-GB"/>
        </w:rPr>
        <w:t xml:space="preserve">the </w:t>
      </w:r>
      <w:r>
        <w:rPr>
          <w:lang w:eastAsia="en-GB"/>
        </w:rPr>
        <w:t>Upstream Service Provider’s</w:t>
      </w:r>
      <w:r w:rsidRPr="001B7E63">
        <w:t xml:space="preserve"> satellite </w:t>
      </w:r>
      <w:r w:rsidR="005860EF">
        <w:t>N</w:t>
      </w:r>
      <w:r w:rsidRPr="001B7E63">
        <w:t>etwork</w:t>
      </w:r>
      <w:r>
        <w:t xml:space="preserve"> coverage in Australia</w:t>
      </w:r>
      <w:r w:rsidRPr="00233F7C">
        <w:rPr>
          <w:lang w:eastAsia="en-GB"/>
        </w:rPr>
        <w:t>.</w:t>
      </w:r>
      <w:r>
        <w:rPr>
          <w:lang w:eastAsia="en-GB"/>
        </w:rPr>
        <w:t xml:space="preserve"> </w:t>
      </w:r>
    </w:p>
    <w:p w14:paraId="5FB6EB9E" w14:textId="32008F9E" w:rsidR="001F1A0F" w:rsidRPr="00E54F43" w:rsidRDefault="001F1A0F" w:rsidP="001B7E63">
      <w:pPr>
        <w:pStyle w:val="DefinitionL1"/>
        <w:spacing w:line="240" w:lineRule="auto"/>
      </w:pPr>
      <w:bookmarkStart w:id="63" w:name="_DV_M67"/>
      <w:bookmarkEnd w:id="63"/>
      <w:r w:rsidRPr="00E54F43">
        <w:rPr>
          <w:b/>
        </w:rPr>
        <w:t>Licences</w:t>
      </w:r>
      <w:r w:rsidRPr="00E54F43">
        <w:t xml:space="preserve"> means all licences, authorities, </w:t>
      </w:r>
      <w:r w:rsidR="00612C1E">
        <w:t xml:space="preserve">authorisations, approvals, </w:t>
      </w:r>
      <w:r w:rsidRPr="00E54F43">
        <w:t xml:space="preserve">consents, </w:t>
      </w:r>
      <w:r w:rsidR="00612C1E">
        <w:t>permits, clearances and certifications</w:t>
      </w:r>
      <w:r w:rsidR="00612C1E" w:rsidRPr="00E54F43">
        <w:t xml:space="preserve"> </w:t>
      </w:r>
      <w:r w:rsidRPr="00E54F43">
        <w:t>which Optus or you (as the case may be)</w:t>
      </w:r>
      <w:r w:rsidR="00612C1E">
        <w:t>,</w:t>
      </w:r>
      <w:r w:rsidRPr="00E54F43">
        <w:t xml:space="preserve"> or an Optus Associate or a Customer Associate (as the case may be)</w:t>
      </w:r>
      <w:r w:rsidR="00612C1E">
        <w:t>,</w:t>
      </w:r>
      <w:r w:rsidRPr="00E54F43">
        <w:t xml:space="preserve"> is required to hold</w:t>
      </w:r>
      <w:r w:rsidR="00612C1E">
        <w:t>,</w:t>
      </w:r>
      <w:r w:rsidRPr="00E54F43">
        <w:t xml:space="preserve"> or to have obtained</w:t>
      </w:r>
      <w:r w:rsidR="00612C1E">
        <w:t>,</w:t>
      </w:r>
      <w:r w:rsidRPr="00E54F43">
        <w:t xml:space="preserve"> in order to lawfully </w:t>
      </w:r>
      <w:r w:rsidR="00286E79">
        <w:t>provide (in Optus</w:t>
      </w:r>
      <w:r w:rsidR="00AC61AD">
        <w:t>’ case</w:t>
      </w:r>
      <w:r w:rsidR="00286E79">
        <w:t xml:space="preserve">) or </w:t>
      </w:r>
      <w:r w:rsidR="00AC61AD">
        <w:t xml:space="preserve">lawfully </w:t>
      </w:r>
      <w:r w:rsidRPr="00E54F43">
        <w:t>receive</w:t>
      </w:r>
      <w:r w:rsidR="00612C1E">
        <w:t xml:space="preserve"> </w:t>
      </w:r>
      <w:r w:rsidR="00286E79">
        <w:t xml:space="preserve">(in your case) </w:t>
      </w:r>
      <w:r w:rsidR="00612C1E">
        <w:t xml:space="preserve">the </w:t>
      </w:r>
      <w:r w:rsidR="00286E79">
        <w:t>Service</w:t>
      </w:r>
      <w:r w:rsidR="00563146">
        <w:t xml:space="preserve"> and </w:t>
      </w:r>
      <w:r w:rsidR="00563146" w:rsidRPr="001B7E63">
        <w:rPr>
          <w:b/>
          <w:bCs/>
        </w:rPr>
        <w:t>Licensed</w:t>
      </w:r>
      <w:r w:rsidR="00563146">
        <w:t xml:space="preserve"> has a corresponding meaning.</w:t>
      </w:r>
      <w:r w:rsidR="00FA0949">
        <w:t xml:space="preserve"> </w:t>
      </w:r>
    </w:p>
    <w:p w14:paraId="0779E45E" w14:textId="0420879B" w:rsidR="001F1A0F" w:rsidRPr="00E54F43" w:rsidRDefault="001F1A0F" w:rsidP="001B7E63">
      <w:pPr>
        <w:pStyle w:val="DefinitionL1"/>
        <w:spacing w:line="240" w:lineRule="auto"/>
      </w:pPr>
      <w:r w:rsidRPr="00E54F43">
        <w:rPr>
          <w:b/>
        </w:rPr>
        <w:t>Location</w:t>
      </w:r>
      <w:r w:rsidRPr="00E54F43">
        <w:t xml:space="preserve"> means </w:t>
      </w:r>
      <w:r w:rsidR="00FA0949">
        <w:t xml:space="preserve">a </w:t>
      </w:r>
      <w:r w:rsidRPr="00E54F43">
        <w:t xml:space="preserve">site </w:t>
      </w:r>
      <w:r w:rsidR="00563146">
        <w:t xml:space="preserve">at which </w:t>
      </w:r>
      <w:r w:rsidR="00601BBF">
        <w:t xml:space="preserve">any </w:t>
      </w:r>
      <w:r w:rsidR="005E759F">
        <w:t>User Terminal(s)</w:t>
      </w:r>
      <w:r w:rsidR="00601BBF">
        <w:t xml:space="preserve"> is located</w:t>
      </w:r>
      <w:r w:rsidR="00563146">
        <w:t>,</w:t>
      </w:r>
      <w:r w:rsidRPr="00E54F43">
        <w:t xml:space="preserve"> </w:t>
      </w:r>
      <w:r w:rsidR="008A384A">
        <w:t xml:space="preserve">and includes </w:t>
      </w:r>
      <w:r w:rsidR="00FA0949">
        <w:t xml:space="preserve">any premises </w:t>
      </w:r>
      <w:r w:rsidRPr="00E54F43">
        <w:t>specified in the Application.</w:t>
      </w:r>
    </w:p>
    <w:p w14:paraId="72107293" w14:textId="3B6B9FDC" w:rsidR="00470D88" w:rsidRPr="008173F2" w:rsidRDefault="00470D88" w:rsidP="001B7E63">
      <w:pPr>
        <w:pStyle w:val="DefinitionL1"/>
        <w:spacing w:line="240" w:lineRule="auto"/>
      </w:pPr>
      <w:bookmarkStart w:id="64" w:name="_DV_M68"/>
      <w:bookmarkStart w:id="65" w:name="_DV_M69"/>
      <w:bookmarkStart w:id="66" w:name="_DV_M70"/>
      <w:bookmarkStart w:id="67" w:name="_Hlk161141753"/>
      <w:bookmarkEnd w:id="64"/>
      <w:bookmarkEnd w:id="65"/>
      <w:bookmarkEnd w:id="66"/>
      <w:r w:rsidRPr="008173F2">
        <w:rPr>
          <w:rFonts w:eastAsia="Arial"/>
          <w:b/>
        </w:rPr>
        <w:t>Maximum Information Rate</w:t>
      </w:r>
      <w:r w:rsidRPr="008173F2">
        <w:t xml:space="preserve"> or</w:t>
      </w:r>
      <w:r w:rsidRPr="008173F2">
        <w:rPr>
          <w:rFonts w:eastAsia="Arial"/>
          <w:b/>
        </w:rPr>
        <w:t xml:space="preserve"> MIR</w:t>
      </w:r>
      <w:r w:rsidRPr="008173F2">
        <w:t xml:space="preserve"> means the peak rate of all IP packets (header and payload) to or from active </w:t>
      </w:r>
      <w:r w:rsidR="005E759F" w:rsidRPr="008173F2">
        <w:t>User Terminal(s)</w:t>
      </w:r>
      <w:r w:rsidRPr="008173F2">
        <w:t>, as applicable</w:t>
      </w:r>
      <w:r w:rsidR="00163098" w:rsidRPr="008173F2">
        <w:t>.</w:t>
      </w:r>
      <w:r w:rsidRPr="008173F2">
        <w:t xml:space="preserve"> </w:t>
      </w:r>
    </w:p>
    <w:bookmarkEnd w:id="67"/>
    <w:p w14:paraId="67280480" w14:textId="77777777" w:rsidR="001F1A0F" w:rsidRPr="00E54F43" w:rsidRDefault="001F1A0F" w:rsidP="001B7E63">
      <w:pPr>
        <w:pStyle w:val="DefinitionL1"/>
        <w:spacing w:line="240" w:lineRule="auto"/>
      </w:pPr>
      <w:r w:rsidRPr="00E54F43">
        <w:rPr>
          <w:b/>
        </w:rPr>
        <w:t>Month</w:t>
      </w:r>
      <w:r w:rsidRPr="00E54F43">
        <w:t xml:space="preserve"> means a calendar month.</w:t>
      </w:r>
    </w:p>
    <w:p w14:paraId="05418DBA" w14:textId="10E7DDDB" w:rsidR="001F1A0F" w:rsidRPr="00E54F43" w:rsidRDefault="001F1A0F" w:rsidP="00716D1F">
      <w:pPr>
        <w:pStyle w:val="DefinitionL1"/>
        <w:spacing w:line="240" w:lineRule="auto"/>
      </w:pPr>
      <w:r w:rsidRPr="00716D1F">
        <w:rPr>
          <w:b/>
        </w:rPr>
        <w:t xml:space="preserve">Monthly </w:t>
      </w:r>
      <w:r w:rsidR="00AC6D09" w:rsidRPr="00716D1F">
        <w:rPr>
          <w:b/>
        </w:rPr>
        <w:t xml:space="preserve">Recurring </w:t>
      </w:r>
      <w:r w:rsidRPr="00716D1F">
        <w:rPr>
          <w:b/>
        </w:rPr>
        <w:t>Charges</w:t>
      </w:r>
      <w:r w:rsidRPr="00E54F43">
        <w:t xml:space="preserve"> </w:t>
      </w:r>
      <w:r w:rsidR="00AC6D09" w:rsidRPr="00E54F43">
        <w:t xml:space="preserve">or </w:t>
      </w:r>
      <w:r w:rsidR="00AC6D09" w:rsidRPr="00716D1F">
        <w:rPr>
          <w:b/>
          <w:bCs/>
        </w:rPr>
        <w:t>MRC</w:t>
      </w:r>
      <w:r w:rsidR="00AC6D09" w:rsidRPr="00E54F43">
        <w:t xml:space="preserve"> </w:t>
      </w:r>
      <w:r w:rsidRPr="00E54F43">
        <w:t xml:space="preserve">means the monthly recurring charges listed as </w:t>
      </w:r>
      <w:r w:rsidR="00E26719">
        <w:t>‘</w:t>
      </w:r>
      <w:r w:rsidRPr="00E54F43">
        <w:t>Monthly Charges</w:t>
      </w:r>
      <w:r w:rsidR="00E26719">
        <w:t>’</w:t>
      </w:r>
      <w:r w:rsidRPr="00E54F43">
        <w:t xml:space="preserve"> in the Application</w:t>
      </w:r>
      <w:r w:rsidR="00927F48">
        <w:t>.</w:t>
      </w:r>
    </w:p>
    <w:p w14:paraId="3EE6C946" w14:textId="4138A04B" w:rsidR="001F1A0F" w:rsidRPr="00E54F43" w:rsidRDefault="001F1A0F" w:rsidP="001B7E63">
      <w:pPr>
        <w:pStyle w:val="DefinitionL1"/>
        <w:spacing w:line="240" w:lineRule="auto"/>
      </w:pPr>
      <w:bookmarkStart w:id="68" w:name="_DV_M71"/>
      <w:bookmarkStart w:id="69" w:name="_DV_M77"/>
      <w:bookmarkEnd w:id="68"/>
      <w:bookmarkEnd w:id="69"/>
      <w:r w:rsidRPr="00E54F43">
        <w:rPr>
          <w:b/>
        </w:rPr>
        <w:t>New Technology</w:t>
      </w:r>
      <w:r w:rsidRPr="00E54F43">
        <w:t xml:space="preserve"> means any method of encoding, encrypting, modulating, transmitting or receiving telecommunications signals having application or potential application to the provision of </w:t>
      </w:r>
      <w:r w:rsidR="006678E2" w:rsidRPr="00E54F43">
        <w:t xml:space="preserve">the </w:t>
      </w:r>
      <w:r w:rsidRPr="00E54F43">
        <w:t xml:space="preserve">Service </w:t>
      </w:r>
      <w:r w:rsidR="00B74275">
        <w:t xml:space="preserve">and </w:t>
      </w:r>
      <w:r w:rsidRPr="00E54F43">
        <w:t>which is not</w:t>
      </w:r>
      <w:r w:rsidR="00B74275">
        <w:t>,</w:t>
      </w:r>
      <w:r w:rsidRPr="00E54F43">
        <w:t xml:space="preserve"> at the relevant time</w:t>
      </w:r>
      <w:r w:rsidR="00B74275">
        <w:t>,</w:t>
      </w:r>
      <w:r w:rsidRPr="00E54F43">
        <w:t xml:space="preserve"> used by Optus in relation to the provision of the </w:t>
      </w:r>
      <w:r w:rsidR="006678E2" w:rsidRPr="00E54F43">
        <w:t>Service</w:t>
      </w:r>
      <w:r w:rsidRPr="00E54F43">
        <w:t>.</w:t>
      </w:r>
    </w:p>
    <w:p w14:paraId="091A97D8" w14:textId="550DD115" w:rsidR="001F1A0F" w:rsidRPr="005860EF" w:rsidRDefault="001F1A0F" w:rsidP="008D21E6">
      <w:pPr>
        <w:pStyle w:val="DefinitionL1"/>
        <w:spacing w:line="240" w:lineRule="auto"/>
      </w:pPr>
      <w:bookmarkStart w:id="70" w:name="_DV_M78"/>
      <w:bookmarkStart w:id="71" w:name="_DV_M79"/>
      <w:bookmarkEnd w:id="70"/>
      <w:bookmarkEnd w:id="71"/>
      <w:r w:rsidRPr="005860EF">
        <w:rPr>
          <w:b/>
        </w:rPr>
        <w:t>Network</w:t>
      </w:r>
      <w:r w:rsidRPr="005860EF">
        <w:t xml:space="preserve"> means </w:t>
      </w:r>
      <w:r w:rsidR="004E7B58" w:rsidRPr="00D45A17">
        <w:t>Upstream Service Provider</w:t>
      </w:r>
      <w:r w:rsidR="00761900" w:rsidRPr="005860EF">
        <w:t xml:space="preserve"> </w:t>
      </w:r>
      <w:r w:rsidRPr="005860EF">
        <w:t>data transmission service, which is owned and</w:t>
      </w:r>
      <w:r w:rsidR="008364BF" w:rsidRPr="005860EF">
        <w:t>/or</w:t>
      </w:r>
      <w:r w:rsidRPr="005860EF">
        <w:t xml:space="preserve"> operated by </w:t>
      </w:r>
      <w:r w:rsidR="004E7B58" w:rsidRPr="00D45A17">
        <w:t>the Upstream Service provider and</w:t>
      </w:r>
      <w:r w:rsidRPr="005860EF">
        <w:t xml:space="preserve"> </w:t>
      </w:r>
      <w:r w:rsidR="005860EF" w:rsidRPr="005860EF">
        <w:t>exclud</w:t>
      </w:r>
      <w:r w:rsidR="005860EF">
        <w:t>es</w:t>
      </w:r>
      <w:r w:rsidR="005860EF" w:rsidRPr="005860EF">
        <w:t xml:space="preserve"> </w:t>
      </w:r>
      <w:r w:rsidRPr="005860EF">
        <w:t xml:space="preserve">the </w:t>
      </w:r>
      <w:r w:rsidR="005E759F" w:rsidRPr="005860EF">
        <w:t>User Terminal(s)</w:t>
      </w:r>
      <w:r w:rsidRPr="005860EF">
        <w:t>.</w:t>
      </w:r>
      <w:r w:rsidR="00482076" w:rsidRPr="005860EF">
        <w:t xml:space="preserve"> </w:t>
      </w:r>
    </w:p>
    <w:p w14:paraId="1938DC09" w14:textId="10B2D36A" w:rsidR="00C5270D" w:rsidRPr="009F06B6" w:rsidRDefault="00C5270D" w:rsidP="001B7E63">
      <w:pPr>
        <w:pStyle w:val="DefinitionL1"/>
        <w:spacing w:line="240" w:lineRule="auto"/>
      </w:pPr>
      <w:r w:rsidRPr="00902818">
        <w:rPr>
          <w:b/>
        </w:rPr>
        <w:t xml:space="preserve">OneWeb </w:t>
      </w:r>
      <w:r w:rsidRPr="009F06B6">
        <w:t>means Network Access Associates Ltd, a company incorporated under the laws of England, with its principal place of business at WestWorks Building, 195 Wood Lane, London, W12 7FQ, United Kingdom.</w:t>
      </w:r>
    </w:p>
    <w:p w14:paraId="1E62EFB4" w14:textId="2D367BF2" w:rsidR="001F1A0F" w:rsidRPr="00E54F43" w:rsidRDefault="001F1A0F" w:rsidP="001B7E63">
      <w:pPr>
        <w:pStyle w:val="DefinitionL1"/>
        <w:spacing w:line="240" w:lineRule="auto"/>
      </w:pPr>
      <w:r w:rsidRPr="001B7E63">
        <w:rPr>
          <w:b/>
          <w:bCs/>
        </w:rPr>
        <w:t>Optus Associate</w:t>
      </w:r>
      <w:r w:rsidRPr="00E54F43">
        <w:t xml:space="preserve"> means:</w:t>
      </w:r>
    </w:p>
    <w:p w14:paraId="5492A03C" w14:textId="34355C63" w:rsidR="001F1A0F" w:rsidRPr="00E54F43" w:rsidRDefault="001F1A0F" w:rsidP="001B7E63">
      <w:pPr>
        <w:pStyle w:val="DefinitionL2"/>
        <w:spacing w:line="240" w:lineRule="auto"/>
      </w:pPr>
      <w:bookmarkStart w:id="72" w:name="_DV_M80"/>
      <w:bookmarkEnd w:id="72"/>
      <w:r w:rsidRPr="00E54F43">
        <w:t xml:space="preserve">each Related Corporation of Optus; and </w:t>
      </w:r>
    </w:p>
    <w:p w14:paraId="181A0174" w14:textId="468D8017" w:rsidR="001F1A0F" w:rsidRPr="00E54F43" w:rsidRDefault="001F1A0F" w:rsidP="001B7E63">
      <w:pPr>
        <w:pStyle w:val="DefinitionL2"/>
        <w:spacing w:line="240" w:lineRule="auto"/>
      </w:pPr>
      <w:bookmarkStart w:id="73" w:name="_DV_M81"/>
      <w:bookmarkEnd w:id="73"/>
      <w:r w:rsidRPr="00E54F43">
        <w:t xml:space="preserve">the Personnel of Optus or any Related </w:t>
      </w:r>
      <w:r w:rsidR="00C62ABE">
        <w:t>Bodies Corporate</w:t>
      </w:r>
      <w:r w:rsidR="005959A5">
        <w:t xml:space="preserve"> </w:t>
      </w:r>
      <w:r w:rsidRPr="00E54F43">
        <w:t>of Optus.</w:t>
      </w:r>
    </w:p>
    <w:p w14:paraId="6A03B1D8" w14:textId="1DF7E3D8" w:rsidR="0016189D" w:rsidRPr="00E54F43" w:rsidRDefault="0016189D" w:rsidP="001B7E63">
      <w:pPr>
        <w:pStyle w:val="DefinitionL1"/>
        <w:spacing w:line="240" w:lineRule="auto"/>
      </w:pPr>
      <w:bookmarkStart w:id="74" w:name="_DV_M82"/>
      <w:bookmarkStart w:id="75" w:name="_DV_M83"/>
      <w:bookmarkStart w:id="76" w:name="_DV_M84"/>
      <w:bookmarkStart w:id="77" w:name="_DV_M85"/>
      <w:bookmarkStart w:id="78" w:name="_DV_M86"/>
      <w:bookmarkEnd w:id="74"/>
      <w:bookmarkEnd w:id="75"/>
      <w:bookmarkEnd w:id="76"/>
      <w:bookmarkEnd w:id="77"/>
      <w:bookmarkEnd w:id="78"/>
      <w:r>
        <w:rPr>
          <w:b/>
          <w:bCs/>
        </w:rPr>
        <w:t xml:space="preserve">Overage </w:t>
      </w:r>
      <w:r w:rsidR="004267A4">
        <w:t xml:space="preserve">means the automatically added data increments of 10GB to the Date </w:t>
      </w:r>
      <w:r w:rsidR="00EC095B">
        <w:t xml:space="preserve">Pool Volume </w:t>
      </w:r>
      <w:r w:rsidR="004267A4">
        <w:t>Allowance for a User Terminal.</w:t>
      </w:r>
      <w:r w:rsidR="003F7AC0">
        <w:t xml:space="preserve"> </w:t>
      </w:r>
    </w:p>
    <w:p w14:paraId="611B139A" w14:textId="5FD671AA" w:rsidR="00173FED" w:rsidRPr="001B7E63" w:rsidRDefault="001F1A0F" w:rsidP="001B7E63">
      <w:pPr>
        <w:pStyle w:val="DefinitionL1"/>
        <w:spacing w:line="240" w:lineRule="auto"/>
        <w:rPr>
          <w:b/>
        </w:rPr>
      </w:pPr>
      <w:bookmarkStart w:id="79" w:name="_DV_M87"/>
      <w:bookmarkStart w:id="80" w:name="_DV_M90"/>
      <w:bookmarkStart w:id="81" w:name="_DV_M91"/>
      <w:bookmarkStart w:id="82" w:name="_DV_M92"/>
      <w:bookmarkStart w:id="83" w:name="_DV_M93"/>
      <w:bookmarkStart w:id="84" w:name="_DV_M94"/>
      <w:bookmarkStart w:id="85" w:name="_DV_M95"/>
      <w:bookmarkStart w:id="86" w:name="_DV_M98"/>
      <w:bookmarkEnd w:id="79"/>
      <w:bookmarkEnd w:id="80"/>
      <w:bookmarkEnd w:id="81"/>
      <w:bookmarkEnd w:id="82"/>
      <w:bookmarkEnd w:id="83"/>
      <w:bookmarkEnd w:id="84"/>
      <w:bookmarkEnd w:id="85"/>
      <w:bookmarkEnd w:id="86"/>
      <w:r w:rsidRPr="009C5D65">
        <w:rPr>
          <w:b/>
        </w:rPr>
        <w:t>Sanctions</w:t>
      </w:r>
      <w:r w:rsidRPr="009C5D65">
        <w:t xml:space="preserve"> means any </w:t>
      </w:r>
      <w:r w:rsidR="009F32D3">
        <w:t>Laws</w:t>
      </w:r>
      <w:r w:rsidRPr="009C5D65">
        <w:t xml:space="preserve"> relating to economic, financial, or trade sanctions implemented or enforced by: </w:t>
      </w:r>
    </w:p>
    <w:p w14:paraId="21309CAF" w14:textId="4936B2BC" w:rsidR="00F659AF" w:rsidRDefault="001F1A0F" w:rsidP="001B7E63">
      <w:pPr>
        <w:pStyle w:val="DefinitionL2"/>
        <w:spacing w:line="240" w:lineRule="auto"/>
      </w:pPr>
      <w:r w:rsidRPr="00F659AF">
        <w:t>the U.S. Government</w:t>
      </w:r>
      <w:r w:rsidR="00F046D9" w:rsidRPr="00F659AF">
        <w:t>,</w:t>
      </w:r>
      <w:r w:rsidRPr="00F659AF">
        <w:t xml:space="preserve"> including</w:t>
      </w:r>
      <w:r w:rsidR="00F046D9" w:rsidRPr="00F659AF">
        <w:t xml:space="preserve"> </w:t>
      </w:r>
      <w:r w:rsidRPr="00F659AF">
        <w:t xml:space="preserve">the Office of Foreign Assets Control of the U.S. Department of the Treasury and the U.S. Department of State; </w:t>
      </w:r>
    </w:p>
    <w:p w14:paraId="6D6C928E" w14:textId="59C78E7D" w:rsidR="00F659AF" w:rsidRDefault="001F1A0F" w:rsidP="001B7E63">
      <w:pPr>
        <w:pStyle w:val="DefinitionL2"/>
        <w:spacing w:line="240" w:lineRule="auto"/>
      </w:pPr>
      <w:r w:rsidRPr="00F659AF">
        <w:t>the United Kingdom including the Office of Financial Sanctions Implementation of Her Majesty</w:t>
      </w:r>
      <w:r w:rsidR="00E26719" w:rsidRPr="00F659AF">
        <w:t>’</w:t>
      </w:r>
      <w:r w:rsidRPr="00F659AF">
        <w:t xml:space="preserve">s Treasury; and/or </w:t>
      </w:r>
    </w:p>
    <w:p w14:paraId="05080AD2" w14:textId="20A64586" w:rsidR="001F1A0F" w:rsidRPr="001B7E63" w:rsidRDefault="001F1A0F" w:rsidP="001B7E63">
      <w:pPr>
        <w:pStyle w:val="DefinitionL2"/>
        <w:spacing w:line="240" w:lineRule="auto"/>
      </w:pPr>
      <w:r w:rsidRPr="00F659AF">
        <w:t xml:space="preserve">any other relevant </w:t>
      </w:r>
      <w:r w:rsidR="00F046D9" w:rsidRPr="00F659AF">
        <w:t>G</w:t>
      </w:r>
      <w:r w:rsidRPr="00F659AF">
        <w:t xml:space="preserve">overnmental </w:t>
      </w:r>
      <w:r w:rsidR="00F046D9" w:rsidRPr="00F659AF">
        <w:t>A</w:t>
      </w:r>
      <w:r w:rsidRPr="00F659AF">
        <w:t>uthority that implements or enforces economic, financial, or trade sanctions.</w:t>
      </w:r>
    </w:p>
    <w:p w14:paraId="2093CF44" w14:textId="3758585A" w:rsidR="001F1A0F" w:rsidRPr="00E54F43" w:rsidRDefault="001F1A0F" w:rsidP="001B7E63">
      <w:pPr>
        <w:pStyle w:val="DefinitionL1"/>
        <w:spacing w:line="240" w:lineRule="auto"/>
      </w:pPr>
      <w:r w:rsidRPr="00E54F43">
        <w:rPr>
          <w:b/>
        </w:rPr>
        <w:t>Satellite</w:t>
      </w:r>
      <w:r w:rsidRPr="00E54F43">
        <w:t xml:space="preserve"> means a space satellite </w:t>
      </w:r>
      <w:r w:rsidR="005860EF" w:rsidRPr="00E54F43">
        <w:t>u</w:t>
      </w:r>
      <w:r w:rsidR="005860EF">
        <w:t>tilised</w:t>
      </w:r>
      <w:r w:rsidR="005860EF" w:rsidRPr="00E54F43">
        <w:t xml:space="preserve"> </w:t>
      </w:r>
      <w:r w:rsidRPr="00E54F43">
        <w:t xml:space="preserve">by </w:t>
      </w:r>
      <w:r w:rsidR="00C32166">
        <w:t>the</w:t>
      </w:r>
      <w:r w:rsidR="00F377FC">
        <w:t xml:space="preserve"> </w:t>
      </w:r>
      <w:r w:rsidR="007503A6">
        <w:t>Upstream Service Provider</w:t>
      </w:r>
      <w:r w:rsidR="00C32166">
        <w:t xml:space="preserve"> </w:t>
      </w:r>
      <w:r w:rsidR="00D25F0C">
        <w:t xml:space="preserve">in the </w:t>
      </w:r>
      <w:r w:rsidRPr="00E54F43">
        <w:t xml:space="preserve">provision of the </w:t>
      </w:r>
      <w:r w:rsidR="006678E2" w:rsidRPr="00E54F43">
        <w:t>Service</w:t>
      </w:r>
      <w:r w:rsidRPr="00E54F43">
        <w:t>.</w:t>
      </w:r>
    </w:p>
    <w:p w14:paraId="61832749" w14:textId="77777777" w:rsidR="001F1A0F" w:rsidRPr="00C32166" w:rsidRDefault="001F1A0F" w:rsidP="001B7E63">
      <w:pPr>
        <w:pStyle w:val="DefinitionL1"/>
        <w:spacing w:line="240" w:lineRule="auto"/>
      </w:pPr>
      <w:bookmarkStart w:id="87" w:name="_DV_M99"/>
      <w:bookmarkEnd w:id="87"/>
      <w:r w:rsidRPr="00C32166">
        <w:rPr>
          <w:b/>
        </w:rPr>
        <w:t>Satellite Component</w:t>
      </w:r>
      <w:r w:rsidRPr="00C32166">
        <w:t xml:space="preserve"> means any one or more of, or any part or combination of, the following:</w:t>
      </w:r>
    </w:p>
    <w:p w14:paraId="7F871593" w14:textId="327CD6C9" w:rsidR="001F1A0F" w:rsidRPr="00C32166" w:rsidRDefault="001F1A0F" w:rsidP="001B7E63">
      <w:pPr>
        <w:pStyle w:val="DefinitionL2"/>
        <w:spacing w:line="240" w:lineRule="auto"/>
      </w:pPr>
      <w:bookmarkStart w:id="88" w:name="_DV_M100"/>
      <w:bookmarkEnd w:id="88"/>
      <w:r w:rsidRPr="00C32166">
        <w:t>a Satellite;</w:t>
      </w:r>
    </w:p>
    <w:p w14:paraId="2FD9FB18" w14:textId="207A78C2" w:rsidR="001F1A0F" w:rsidRPr="00C32166" w:rsidRDefault="00C32166" w:rsidP="001B7E63">
      <w:pPr>
        <w:pStyle w:val="DefinitionL2"/>
        <w:spacing w:line="240" w:lineRule="auto"/>
      </w:pPr>
      <w:bookmarkStart w:id="89" w:name="_DV_M101"/>
      <w:bookmarkStart w:id="90" w:name="_DV_M102"/>
      <w:bookmarkEnd w:id="89"/>
      <w:bookmarkEnd w:id="90"/>
      <w:r w:rsidRPr="00D45A17">
        <w:t xml:space="preserve">Upstream Service Provider </w:t>
      </w:r>
      <w:r w:rsidR="001F1A0F" w:rsidRPr="00C32166">
        <w:t>telemetry, tracking and control system;</w:t>
      </w:r>
    </w:p>
    <w:p w14:paraId="58829DA9" w14:textId="7A917A14" w:rsidR="001F1A0F" w:rsidRPr="00C32166" w:rsidRDefault="00C32166" w:rsidP="001B7E63">
      <w:pPr>
        <w:pStyle w:val="DefinitionL2"/>
        <w:spacing w:line="240" w:lineRule="auto"/>
      </w:pPr>
      <w:bookmarkStart w:id="91" w:name="_DV_M103"/>
      <w:bookmarkEnd w:id="91"/>
      <w:r w:rsidRPr="00D45A17">
        <w:t>Upstream Service Provider</w:t>
      </w:r>
      <w:r w:rsidRPr="00C32166">
        <w:t xml:space="preserve">’ </w:t>
      </w:r>
      <w:r w:rsidR="001F1A0F" w:rsidRPr="00C32166">
        <w:t>Satellite uplink equipment; and</w:t>
      </w:r>
    </w:p>
    <w:p w14:paraId="25E74359" w14:textId="3A054674" w:rsidR="001F1A0F" w:rsidRPr="00C32166" w:rsidRDefault="001F1A0F" w:rsidP="001B7E63">
      <w:pPr>
        <w:pStyle w:val="DefinitionL2"/>
        <w:spacing w:line="240" w:lineRule="auto"/>
      </w:pPr>
      <w:bookmarkStart w:id="92" w:name="_DV_M104"/>
      <w:bookmarkEnd w:id="92"/>
      <w:r w:rsidRPr="00C32166">
        <w:t xml:space="preserve">any other equipment or systems used by </w:t>
      </w:r>
      <w:r w:rsidR="00C32166" w:rsidRPr="00D45A17">
        <w:t>the Upstream Service Provider</w:t>
      </w:r>
      <w:r w:rsidR="00C32166" w:rsidRPr="00C32166">
        <w:t xml:space="preserve"> </w:t>
      </w:r>
      <w:r w:rsidR="00C32166" w:rsidRPr="00D45A17">
        <w:t xml:space="preserve">or Optus </w:t>
      </w:r>
      <w:r w:rsidRPr="00C32166">
        <w:t xml:space="preserve">in the transmission or management of signals to or via a Satellite. </w:t>
      </w:r>
    </w:p>
    <w:p w14:paraId="1AFFA1AF" w14:textId="480FD171" w:rsidR="0072773C" w:rsidRPr="00FD4188" w:rsidRDefault="0072773C" w:rsidP="0072773C">
      <w:pPr>
        <w:rPr>
          <w:rFonts w:cs="Arial"/>
          <w:color w:val="000000"/>
        </w:rPr>
      </w:pPr>
      <w:bookmarkStart w:id="93" w:name="_DV_M105"/>
      <w:bookmarkStart w:id="94" w:name="_DV_M106"/>
      <w:bookmarkStart w:id="95" w:name="_DV_M109"/>
      <w:bookmarkEnd w:id="93"/>
      <w:bookmarkEnd w:id="94"/>
      <w:bookmarkEnd w:id="95"/>
      <w:r>
        <w:rPr>
          <w:b/>
        </w:rPr>
        <w:t xml:space="preserve">Scheduled Maintenance </w:t>
      </w:r>
      <w:r w:rsidRPr="00FD4188">
        <w:rPr>
          <w:rFonts w:cs="Arial"/>
          <w:color w:val="000000"/>
        </w:rPr>
        <w:t xml:space="preserve">means maintenance, modification or an upgrade of </w:t>
      </w:r>
      <w:r w:rsidR="00EB1B71" w:rsidRPr="00FD4188">
        <w:rPr>
          <w:rFonts w:cs="Arial"/>
          <w:color w:val="000000"/>
        </w:rPr>
        <w:t>a</w:t>
      </w:r>
      <w:r>
        <w:rPr>
          <w:rFonts w:cs="Arial"/>
          <w:color w:val="000000"/>
        </w:rPr>
        <w:t xml:space="preserve"> component of the System</w:t>
      </w:r>
      <w:r w:rsidRPr="00FD4188">
        <w:rPr>
          <w:rFonts w:cs="Arial"/>
          <w:color w:val="000000"/>
        </w:rPr>
        <w:t>:</w:t>
      </w:r>
    </w:p>
    <w:p w14:paraId="5BEA6F5E" w14:textId="77777777" w:rsidR="0072773C" w:rsidRPr="00FD4188" w:rsidRDefault="0072773C" w:rsidP="0072773C">
      <w:pPr>
        <w:rPr>
          <w:rFonts w:cs="Arial"/>
          <w:color w:val="000000"/>
        </w:rPr>
      </w:pPr>
      <w:r w:rsidRPr="00FD4188">
        <w:rPr>
          <w:rFonts w:cs="Arial"/>
          <w:color w:val="000000"/>
        </w:rPr>
        <w:t>(a)</w:t>
      </w:r>
      <w:r w:rsidRPr="00FD4188">
        <w:rPr>
          <w:rFonts w:cs="Arial"/>
          <w:color w:val="000000"/>
        </w:rPr>
        <w:tab/>
        <w:t>of which affected customers have been given prior notice; and</w:t>
      </w:r>
    </w:p>
    <w:p w14:paraId="4BBF5D36" w14:textId="77CA780C" w:rsidR="0072773C" w:rsidRPr="003C7F8A" w:rsidRDefault="0072773C" w:rsidP="0072773C">
      <w:pPr>
        <w:pStyle w:val="DefinitionL1"/>
        <w:spacing w:line="240" w:lineRule="auto"/>
      </w:pPr>
      <w:r w:rsidRPr="00FD4188">
        <w:rPr>
          <w:color w:val="000000"/>
        </w:rPr>
        <w:t>(b)</w:t>
      </w:r>
      <w:r w:rsidRPr="00FD4188">
        <w:rPr>
          <w:color w:val="000000"/>
        </w:rPr>
        <w:tab/>
        <w:t xml:space="preserve">which will result in </w:t>
      </w:r>
      <w:r w:rsidR="009478FF" w:rsidRPr="00FD4188">
        <w:rPr>
          <w:color w:val="000000"/>
        </w:rPr>
        <w:t>all,</w:t>
      </w:r>
      <w:r w:rsidRPr="00FD4188">
        <w:rPr>
          <w:color w:val="000000"/>
        </w:rPr>
        <w:t xml:space="preserve"> or part of the Service being temporarily impaired or unavailable</w:t>
      </w:r>
      <w:r>
        <w:rPr>
          <w:color w:val="000000"/>
        </w:rPr>
        <w:t>.</w:t>
      </w:r>
    </w:p>
    <w:p w14:paraId="4DFC688F" w14:textId="1209D246" w:rsidR="00195D79" w:rsidRPr="009F06B6" w:rsidRDefault="00195D79" w:rsidP="001B7E63">
      <w:pPr>
        <w:pStyle w:val="DefinitionL1"/>
        <w:spacing w:line="240" w:lineRule="auto"/>
        <w:rPr>
          <w:b/>
        </w:rPr>
      </w:pPr>
      <w:r w:rsidRPr="009F06B6">
        <w:rPr>
          <w:b/>
        </w:rPr>
        <w:t>Service</w:t>
      </w:r>
      <w:r w:rsidRPr="009F06B6">
        <w:t xml:space="preserve"> means </w:t>
      </w:r>
      <w:r w:rsidR="00A37B30">
        <w:t xml:space="preserve">low earth orbit </w:t>
      </w:r>
      <w:r w:rsidRPr="009F06B6">
        <w:t xml:space="preserve">satellite </w:t>
      </w:r>
      <w:r w:rsidR="00B04CB6">
        <w:t xml:space="preserve">IP communication </w:t>
      </w:r>
      <w:r w:rsidRPr="009F06B6">
        <w:t xml:space="preserve">services </w:t>
      </w:r>
      <w:r w:rsidR="00CB59FC">
        <w:t xml:space="preserve">specified </w:t>
      </w:r>
      <w:r w:rsidRPr="009F06B6">
        <w:t xml:space="preserve">in </w:t>
      </w:r>
      <w:r>
        <w:t>the Application</w:t>
      </w:r>
      <w:r w:rsidRPr="009F06B6">
        <w:t xml:space="preserve">, </w:t>
      </w:r>
      <w:r w:rsidR="00CB59FC">
        <w:t>a</w:t>
      </w:r>
      <w:r w:rsidR="0048580E">
        <w:t>nd</w:t>
      </w:r>
      <w:r w:rsidR="00CB59FC">
        <w:t xml:space="preserve"> </w:t>
      </w:r>
      <w:r w:rsidR="00BF2ABB">
        <w:t xml:space="preserve">more </w:t>
      </w:r>
      <w:r w:rsidR="00CB59FC">
        <w:t xml:space="preserve">generally </w:t>
      </w:r>
      <w:r w:rsidRPr="009F06B6">
        <w:t xml:space="preserve">described in </w:t>
      </w:r>
      <w:r w:rsidR="005860EF">
        <w:t xml:space="preserve">clause </w:t>
      </w:r>
      <w:r w:rsidR="004267A4">
        <w:fldChar w:fldCharType="begin"/>
      </w:r>
      <w:r w:rsidR="004267A4">
        <w:instrText xml:space="preserve"> REF _Ref160624505 \w \h </w:instrText>
      </w:r>
      <w:r w:rsidR="004267A4">
        <w:fldChar w:fldCharType="separate"/>
      </w:r>
      <w:r w:rsidR="006D7D61">
        <w:t>1</w:t>
      </w:r>
      <w:r w:rsidR="004267A4">
        <w:fldChar w:fldCharType="end"/>
      </w:r>
      <w:r w:rsidR="004267A4">
        <w:t xml:space="preserve"> </w:t>
      </w:r>
      <w:r w:rsidR="005860EF">
        <w:t>of th</w:t>
      </w:r>
      <w:r w:rsidR="0048580E">
        <w:t>e</w:t>
      </w:r>
      <w:r w:rsidR="005860EF">
        <w:t>se Service Terms</w:t>
      </w:r>
      <w:r w:rsidRPr="0012351A">
        <w:t>.</w:t>
      </w:r>
    </w:p>
    <w:p w14:paraId="35E82DA7" w14:textId="3180B76F" w:rsidR="001F1A0F" w:rsidRPr="009D2E91" w:rsidRDefault="001F1A0F" w:rsidP="001B7E63">
      <w:pPr>
        <w:pStyle w:val="DefinitionL1"/>
        <w:spacing w:line="240" w:lineRule="auto"/>
      </w:pPr>
      <w:r w:rsidRPr="009D2E91">
        <w:rPr>
          <w:b/>
        </w:rPr>
        <w:t xml:space="preserve">Service Delivery Point </w:t>
      </w:r>
      <w:r w:rsidRPr="009D2E91">
        <w:t>means the boundary of the Service where you connect to the</w:t>
      </w:r>
      <w:r w:rsidR="00F8447D" w:rsidRPr="009D2E91">
        <w:t xml:space="preserve"> </w:t>
      </w:r>
      <w:r w:rsidR="009478FF" w:rsidRPr="009D2E91">
        <w:t>Service and</w:t>
      </w:r>
      <w:r w:rsidR="009D2E91">
        <w:t xml:space="preserve"> includes the service delivery points described </w:t>
      </w:r>
      <w:r w:rsidR="0015559E" w:rsidRPr="009D2E91">
        <w:t xml:space="preserve">in </w:t>
      </w:r>
      <w:r w:rsidR="00AC3249">
        <w:t>clause</w:t>
      </w:r>
      <w:r w:rsidR="00AC3249" w:rsidRPr="009D2E91">
        <w:t xml:space="preserve"> </w:t>
      </w:r>
      <w:r w:rsidR="004267A4">
        <w:fldChar w:fldCharType="begin"/>
      </w:r>
      <w:r w:rsidR="004267A4">
        <w:instrText xml:space="preserve"> REF _Ref160624544 \w \h </w:instrText>
      </w:r>
      <w:r w:rsidR="004267A4">
        <w:fldChar w:fldCharType="separate"/>
      </w:r>
      <w:r w:rsidR="006D7D61">
        <w:t>13.4</w:t>
      </w:r>
      <w:r w:rsidR="004267A4">
        <w:fldChar w:fldCharType="end"/>
      </w:r>
      <w:r w:rsidR="009029E8" w:rsidRPr="009D2E91">
        <w:t xml:space="preserve"> of this Service Description</w:t>
      </w:r>
      <w:r w:rsidRPr="009D2E91">
        <w:t>.</w:t>
      </w:r>
    </w:p>
    <w:p w14:paraId="5447ED70" w14:textId="77777777" w:rsidR="0072773C" w:rsidRPr="00E54F43" w:rsidRDefault="0072773C" w:rsidP="0072773C">
      <w:pPr>
        <w:pStyle w:val="DefinitionL1"/>
        <w:spacing w:line="240" w:lineRule="auto"/>
      </w:pPr>
      <w:bookmarkStart w:id="96" w:name="_DV_M110"/>
      <w:bookmarkStart w:id="97" w:name="_DV_M111"/>
      <w:bookmarkEnd w:id="96"/>
      <w:bookmarkEnd w:id="97"/>
      <w:r>
        <w:rPr>
          <w:b/>
        </w:rPr>
        <w:t>Service</w:t>
      </w:r>
      <w:r w:rsidRPr="00E54F43">
        <w:rPr>
          <w:b/>
        </w:rPr>
        <w:t xml:space="preserve"> Desk </w:t>
      </w:r>
      <w:r w:rsidRPr="00E54F43">
        <w:t xml:space="preserve">means the help desk described in </w:t>
      </w:r>
      <w:r>
        <w:t>clause 16</w:t>
      </w:r>
      <w:r w:rsidRPr="00E54F43">
        <w:t xml:space="preserve"> of this Service Description.</w:t>
      </w:r>
    </w:p>
    <w:p w14:paraId="272C3730" w14:textId="3C385FF8" w:rsidR="001F1A0F" w:rsidRPr="004B74AD" w:rsidRDefault="001F1A0F" w:rsidP="001B7E63">
      <w:pPr>
        <w:pStyle w:val="DefinitionL1"/>
        <w:spacing w:line="240" w:lineRule="auto"/>
      </w:pPr>
      <w:r w:rsidRPr="004B74AD">
        <w:rPr>
          <w:b/>
        </w:rPr>
        <w:t>Service Plan</w:t>
      </w:r>
      <w:r w:rsidRPr="004B74AD">
        <w:t xml:space="preserve"> means the </w:t>
      </w:r>
      <w:r w:rsidR="004B74AD" w:rsidRPr="00D45A17">
        <w:t>applicable Charges, Speed Profile</w:t>
      </w:r>
      <w:r w:rsidR="00EC095B">
        <w:t>,</w:t>
      </w:r>
      <w:r w:rsidR="004B74AD" w:rsidRPr="00D45A17">
        <w:t xml:space="preserve"> Data </w:t>
      </w:r>
      <w:r w:rsidR="00EC095B">
        <w:t>Pool Volume</w:t>
      </w:r>
      <w:r w:rsidR="00EC095B" w:rsidRPr="00D45A17">
        <w:t xml:space="preserve"> </w:t>
      </w:r>
      <w:r w:rsidR="004B74AD" w:rsidRPr="00D45A17">
        <w:t>Allowance</w:t>
      </w:r>
      <w:r w:rsidR="00EC095B">
        <w:t>, minimum and maximum Data Pool Members and supported User Terminals,</w:t>
      </w:r>
      <w:r w:rsidR="00DD384A">
        <w:t xml:space="preserve"> </w:t>
      </w:r>
      <w:r w:rsidR="003767DD">
        <w:t xml:space="preserve">and </w:t>
      </w:r>
      <w:r w:rsidR="00DD384A" w:rsidRPr="00A76CD5">
        <w:t>where applicable a Committed Information Rate (CIR)</w:t>
      </w:r>
      <w:r w:rsidR="00EC095B">
        <w:t xml:space="preserve"> selected in the relevant Application</w:t>
      </w:r>
      <w:r w:rsidRPr="004B74AD">
        <w:t>.</w:t>
      </w:r>
    </w:p>
    <w:p w14:paraId="0C421136" w14:textId="1DD48998" w:rsidR="00D43DF7" w:rsidRDefault="00D43DF7" w:rsidP="001B7E63">
      <w:pPr>
        <w:pStyle w:val="DefinitionL1"/>
        <w:spacing w:line="240" w:lineRule="auto"/>
      </w:pPr>
      <w:r>
        <w:rPr>
          <w:b/>
          <w:bCs/>
        </w:rPr>
        <w:t xml:space="preserve">Speed Profile </w:t>
      </w:r>
      <w:r>
        <w:t xml:space="preserve">means the </w:t>
      </w:r>
      <w:r w:rsidR="00DD384A">
        <w:t xml:space="preserve">Maximum Information Rate (MIR) </w:t>
      </w:r>
      <w:r>
        <w:t xml:space="preserve">download/upload </w:t>
      </w:r>
      <w:r w:rsidR="0016189D">
        <w:t>speed</w:t>
      </w:r>
      <w:r>
        <w:t>.</w:t>
      </w:r>
    </w:p>
    <w:p w14:paraId="59DE1F7B" w14:textId="77777777" w:rsidR="00B4374D" w:rsidRDefault="00B4374D" w:rsidP="00B4374D">
      <w:pPr>
        <w:pStyle w:val="DefinitionL1"/>
        <w:spacing w:line="240" w:lineRule="auto"/>
      </w:pPr>
      <w:r>
        <w:rPr>
          <w:b/>
          <w:bCs/>
        </w:rPr>
        <w:t xml:space="preserve">Service Start Date </w:t>
      </w:r>
      <w:r w:rsidRPr="00D45A17">
        <w:t>means</w:t>
      </w:r>
      <w:r>
        <w:t xml:space="preserve"> </w:t>
      </w:r>
      <w:r w:rsidRPr="00D45A17">
        <w:t xml:space="preserve">the </w:t>
      </w:r>
      <w:r>
        <w:t>earlier of:</w:t>
      </w:r>
    </w:p>
    <w:p w14:paraId="791DD86A" w14:textId="77777777" w:rsidR="00B4374D" w:rsidRPr="00163098" w:rsidRDefault="00B4374D" w:rsidP="00B4374D">
      <w:pPr>
        <w:pStyle w:val="DefinitionL1"/>
        <w:spacing w:line="240" w:lineRule="auto"/>
      </w:pPr>
      <w:r w:rsidRPr="00D45A17">
        <w:t>(a)</w:t>
      </w:r>
      <w:r w:rsidRPr="00D45A17">
        <w:tab/>
        <w:t xml:space="preserve">the service start date specified as such in the </w:t>
      </w:r>
      <w:r w:rsidRPr="00163098">
        <w:t>Application; and</w:t>
      </w:r>
    </w:p>
    <w:p w14:paraId="289558B7" w14:textId="49E4FDBE" w:rsidR="00B4374D" w:rsidRPr="00D45A17" w:rsidRDefault="00B4374D" w:rsidP="00B4374D">
      <w:pPr>
        <w:pStyle w:val="DefinitionL1"/>
        <w:spacing w:line="240" w:lineRule="auto"/>
      </w:pPr>
      <w:r w:rsidRPr="00D45A17">
        <w:t>(b)</w:t>
      </w:r>
      <w:r w:rsidRPr="00D45A17">
        <w:tab/>
        <w:t xml:space="preserve">the date </w:t>
      </w:r>
      <w:r w:rsidRPr="00163098">
        <w:t xml:space="preserve">you start using the Service. </w:t>
      </w:r>
    </w:p>
    <w:p w14:paraId="71BFF9B1" w14:textId="46246F39" w:rsidR="005860EF" w:rsidRPr="00D45A17" w:rsidRDefault="005860EF" w:rsidP="001B7E63">
      <w:pPr>
        <w:pStyle w:val="DefinitionL1"/>
        <w:spacing w:line="240" w:lineRule="auto"/>
      </w:pPr>
      <w:r>
        <w:rPr>
          <w:b/>
          <w:bCs/>
        </w:rPr>
        <w:t xml:space="preserve">Service Terms </w:t>
      </w:r>
      <w:r w:rsidRPr="00D45A17">
        <w:t>mean</w:t>
      </w:r>
      <w:r>
        <w:t>s</w:t>
      </w:r>
      <w:r w:rsidRPr="00D45A17">
        <w:t xml:space="preserve"> this </w:t>
      </w:r>
      <w:r w:rsidR="00FD02CB" w:rsidRPr="00FD02CB">
        <w:t>document.</w:t>
      </w:r>
    </w:p>
    <w:p w14:paraId="7A811DDE" w14:textId="6083834E" w:rsidR="00287C9C" w:rsidRDefault="00287C9C" w:rsidP="001B7E63">
      <w:pPr>
        <w:pStyle w:val="DefinitionL1"/>
        <w:spacing w:line="240" w:lineRule="auto"/>
      </w:pPr>
      <w:r>
        <w:rPr>
          <w:b/>
          <w:bCs/>
        </w:rPr>
        <w:t xml:space="preserve">Site </w:t>
      </w:r>
      <w:r>
        <w:t>means a premise or other location</w:t>
      </w:r>
      <w:r w:rsidRPr="00287C9C">
        <w:t xml:space="preserve"> </w:t>
      </w:r>
      <w:r>
        <w:t xml:space="preserve">nominated by you, other than your User Terminal Location,  that will </w:t>
      </w:r>
      <w:r w:rsidR="00163098">
        <w:t>require</w:t>
      </w:r>
      <w:r>
        <w:t xml:space="preserve"> access to the Service. </w:t>
      </w:r>
    </w:p>
    <w:p w14:paraId="7B63CEEC" w14:textId="0F3EA754" w:rsidR="0072773C" w:rsidRPr="00F3597B" w:rsidRDefault="0072773C" w:rsidP="0072773C">
      <w:pPr>
        <w:pStyle w:val="DefinitionL1"/>
      </w:pPr>
      <w:bookmarkStart w:id="98" w:name="_DV_M112"/>
      <w:bookmarkStart w:id="99" w:name="_DV_M113"/>
      <w:bookmarkStart w:id="100" w:name="_DV_M114"/>
      <w:bookmarkEnd w:id="98"/>
      <w:bookmarkEnd w:id="99"/>
      <w:bookmarkEnd w:id="100"/>
      <w:r w:rsidRPr="00F3597B">
        <w:rPr>
          <w:b/>
        </w:rPr>
        <w:t>Sun Transit</w:t>
      </w:r>
      <w:r w:rsidRPr="00F3597B">
        <w:t xml:space="preserve"> means any period during which electromagnetic radiation from the sun causes Interference or results in a failure of the Service to meet </w:t>
      </w:r>
      <w:r>
        <w:t>a</w:t>
      </w:r>
      <w:r w:rsidRPr="00F3597B">
        <w:t xml:space="preserve"> Key Performance Indicator.</w:t>
      </w:r>
    </w:p>
    <w:p w14:paraId="3EE034DB" w14:textId="4F503EFF" w:rsidR="001F1A0F" w:rsidRPr="001F4AD0" w:rsidRDefault="001F1A0F" w:rsidP="001B7E63">
      <w:pPr>
        <w:pStyle w:val="DefinitionL1"/>
        <w:spacing w:line="240" w:lineRule="auto"/>
      </w:pPr>
      <w:r w:rsidRPr="00D45A17">
        <w:rPr>
          <w:b/>
          <w:bCs/>
        </w:rPr>
        <w:t>System</w:t>
      </w:r>
      <w:r w:rsidRPr="001F4AD0">
        <w:t xml:space="preserve"> means </w:t>
      </w:r>
      <w:r w:rsidR="0072773C">
        <w:t>each component of the</w:t>
      </w:r>
      <w:r w:rsidR="0072773C" w:rsidRPr="001F4AD0">
        <w:t xml:space="preserve"> </w:t>
      </w:r>
      <w:r w:rsidRPr="001F4AD0">
        <w:t>system</w:t>
      </w:r>
      <w:r w:rsidR="009035CA" w:rsidRPr="001F4AD0">
        <w:t>s</w:t>
      </w:r>
      <w:r w:rsidRPr="001F4AD0">
        <w:t xml:space="preserve"> by which Optus provides the </w:t>
      </w:r>
      <w:r w:rsidR="00F8447D" w:rsidRPr="001F4AD0">
        <w:t>Service</w:t>
      </w:r>
      <w:r w:rsidRPr="001F4AD0">
        <w:t xml:space="preserve"> and includes </w:t>
      </w:r>
      <w:r w:rsidR="0072773C">
        <w:t xml:space="preserve">each of </w:t>
      </w:r>
      <w:r w:rsidRPr="001F4AD0">
        <w:t>the Satellite Component</w:t>
      </w:r>
      <w:r w:rsidR="00967E99">
        <w:t>s</w:t>
      </w:r>
      <w:r w:rsidRPr="001F4AD0">
        <w:t>.</w:t>
      </w:r>
    </w:p>
    <w:p w14:paraId="2DFA25FF" w14:textId="77777777" w:rsidR="000574AE" w:rsidRPr="001B7E63" w:rsidRDefault="001F1A0F" w:rsidP="001B7E63">
      <w:pPr>
        <w:pStyle w:val="DefinitionL1"/>
        <w:spacing w:line="240" w:lineRule="auto"/>
        <w:rPr>
          <w:b/>
        </w:rPr>
      </w:pPr>
      <w:bookmarkStart w:id="101" w:name="_DV_M115"/>
      <w:bookmarkEnd w:id="101"/>
      <w:r w:rsidRPr="009C5D65">
        <w:rPr>
          <w:b/>
        </w:rPr>
        <w:t>System Data</w:t>
      </w:r>
      <w:r w:rsidRPr="009C5D65">
        <w:t xml:space="preserve"> means</w:t>
      </w:r>
      <w:r w:rsidR="000574AE">
        <w:t>:</w:t>
      </w:r>
    </w:p>
    <w:p w14:paraId="7F3375BE" w14:textId="661898F5" w:rsidR="00015D55" w:rsidRDefault="001F1A0F" w:rsidP="001B7E63">
      <w:pPr>
        <w:pStyle w:val="DefinitionL2"/>
        <w:spacing w:line="240" w:lineRule="auto"/>
      </w:pPr>
      <w:r w:rsidRPr="00015D55">
        <w:t xml:space="preserve">all </w:t>
      </w:r>
      <w:r w:rsidR="003B249C" w:rsidRPr="00015D55">
        <w:t xml:space="preserve">of </w:t>
      </w:r>
      <w:r w:rsidRPr="00015D55">
        <w:t>your network data, details, statistics, metrics, measurements and other information collected and generated by the Service</w:t>
      </w:r>
      <w:r w:rsidR="00222B31" w:rsidRPr="00015D55">
        <w:t xml:space="preserve"> </w:t>
      </w:r>
      <w:r w:rsidRPr="00015D55">
        <w:t xml:space="preserve">and/or the </w:t>
      </w:r>
      <w:r w:rsidR="005E759F">
        <w:t>User Terminal(s)</w:t>
      </w:r>
      <w:r w:rsidRPr="00015D55">
        <w:t xml:space="preserve">; and </w:t>
      </w:r>
    </w:p>
    <w:p w14:paraId="3A587B64" w14:textId="170120DA" w:rsidR="001F1A0F" w:rsidRPr="001B7E63" w:rsidRDefault="001F1A0F" w:rsidP="001B7E63">
      <w:pPr>
        <w:pStyle w:val="DefinitionL2"/>
        <w:spacing w:line="240" w:lineRule="auto"/>
      </w:pPr>
      <w:r w:rsidRPr="00015D55">
        <w:t>any initial, final, or intermediate product or output of the application of analytical or data processing techniques used to generate and analy</w:t>
      </w:r>
      <w:r w:rsidR="009C5D65" w:rsidRPr="00015D55">
        <w:t>s</w:t>
      </w:r>
      <w:r w:rsidRPr="00015D55">
        <w:t xml:space="preserve">e any of </w:t>
      </w:r>
      <w:r w:rsidR="003B249C" w:rsidRPr="00015D55">
        <w:t xml:space="preserve">the </w:t>
      </w:r>
      <w:r w:rsidRPr="00015D55">
        <w:t xml:space="preserve">foregoing (whether </w:t>
      </w:r>
      <w:r w:rsidR="003B249C" w:rsidRPr="00015D55">
        <w:t xml:space="preserve">undertaken </w:t>
      </w:r>
      <w:r w:rsidRPr="00015D55">
        <w:t>by Optus or any third party).</w:t>
      </w:r>
    </w:p>
    <w:p w14:paraId="7EE50126" w14:textId="7211E5D6" w:rsidR="001F1A0F" w:rsidRPr="00E54F43" w:rsidRDefault="001F1A0F" w:rsidP="001B7E63">
      <w:pPr>
        <w:pStyle w:val="DefinitionL1"/>
        <w:spacing w:line="240" w:lineRule="auto"/>
      </w:pPr>
      <w:bookmarkStart w:id="102" w:name="_DV_M116"/>
      <w:bookmarkStart w:id="103" w:name="_DV_M117"/>
      <w:bookmarkEnd w:id="102"/>
      <w:bookmarkEnd w:id="103"/>
      <w:r w:rsidRPr="00E54F43">
        <w:rPr>
          <w:b/>
        </w:rPr>
        <w:t xml:space="preserve">TCP </w:t>
      </w:r>
      <w:r w:rsidRPr="00E54F43">
        <w:t>means Transmission Control Protocol</w:t>
      </w:r>
      <w:r w:rsidR="00E54F43" w:rsidRPr="00E54F43">
        <w:t>.</w:t>
      </w:r>
    </w:p>
    <w:p w14:paraId="23D94428" w14:textId="4F8440D5" w:rsidR="001F4AD0" w:rsidRPr="00D45A17" w:rsidRDefault="001F1A0F" w:rsidP="001F4AD0">
      <w:pPr>
        <w:pStyle w:val="DefinitionL1"/>
        <w:spacing w:line="240" w:lineRule="auto"/>
      </w:pPr>
      <w:r w:rsidRPr="001F4AD0">
        <w:rPr>
          <w:b/>
        </w:rPr>
        <w:t>Third Party Claim</w:t>
      </w:r>
      <w:r w:rsidRPr="00E54F43">
        <w:t xml:space="preserve"> means any Claim made or brought against Optus or an Optus Associate by a third party, including a Claim made or brought by an End User</w:t>
      </w:r>
      <w:r w:rsidR="00D76505">
        <w:t xml:space="preserve">. </w:t>
      </w:r>
    </w:p>
    <w:p w14:paraId="46273B75" w14:textId="548D9919" w:rsidR="00424CD4" w:rsidRPr="001B7E63" w:rsidRDefault="00424CD4">
      <w:pPr>
        <w:pStyle w:val="DefinitionL1"/>
        <w:spacing w:line="240" w:lineRule="auto"/>
      </w:pPr>
      <w:r w:rsidRPr="001B7E63">
        <w:rPr>
          <w:b/>
          <w:bCs/>
        </w:rPr>
        <w:t>Upstream Agreement</w:t>
      </w:r>
      <w:r>
        <w:t xml:space="preserve"> has the meaning given in clause </w:t>
      </w:r>
      <w:r>
        <w:fldChar w:fldCharType="begin"/>
      </w:r>
      <w:r>
        <w:instrText xml:space="preserve"> REF _Ref159252355 \w \h </w:instrText>
      </w:r>
      <w:r>
        <w:fldChar w:fldCharType="separate"/>
      </w:r>
      <w:r w:rsidR="006D7D61">
        <w:t>21(a)</w:t>
      </w:r>
      <w:r>
        <w:fldChar w:fldCharType="end"/>
      </w:r>
      <w:r>
        <w:t>.</w:t>
      </w:r>
    </w:p>
    <w:p w14:paraId="0DA289EB" w14:textId="06BBFE0A" w:rsidR="00C5270D" w:rsidRPr="00902818" w:rsidRDefault="00C5270D" w:rsidP="001B7E63">
      <w:pPr>
        <w:pStyle w:val="DefinitionL1"/>
        <w:spacing w:line="240" w:lineRule="auto"/>
      </w:pPr>
      <w:r w:rsidRPr="00902818">
        <w:rPr>
          <w:b/>
          <w:bCs/>
        </w:rPr>
        <w:t>Upstream Service Provider</w:t>
      </w:r>
      <w:r>
        <w:t xml:space="preserve"> means an</w:t>
      </w:r>
      <w:r w:rsidR="005860EF">
        <w:t>y</w:t>
      </w:r>
      <w:r>
        <w:t xml:space="preserve"> entity that provides any part of the Service to Optus on a wholesale basis</w:t>
      </w:r>
      <w:r w:rsidR="004E7B58">
        <w:t xml:space="preserve"> </w:t>
      </w:r>
      <w:r>
        <w:t>and includes OneWeb.</w:t>
      </w:r>
    </w:p>
    <w:p w14:paraId="21E38A12" w14:textId="49351C42" w:rsidR="001F1A0F" w:rsidRPr="00E54F43" w:rsidRDefault="001F1A0F" w:rsidP="001B7E63">
      <w:pPr>
        <w:pStyle w:val="DefinitionL1"/>
        <w:spacing w:line="240" w:lineRule="auto"/>
      </w:pPr>
      <w:r w:rsidRPr="00E54F43">
        <w:rPr>
          <w:b/>
        </w:rPr>
        <w:t xml:space="preserve">URL </w:t>
      </w:r>
      <w:r w:rsidRPr="00E54F43">
        <w:t xml:space="preserve">means Unique Resource Locator, which is more commonly known as a </w:t>
      </w:r>
      <w:r w:rsidR="00E26719">
        <w:t>“</w:t>
      </w:r>
      <w:r w:rsidRPr="00E54F43">
        <w:t>web-address</w:t>
      </w:r>
      <w:r w:rsidR="00E26719">
        <w:t>”</w:t>
      </w:r>
      <w:r w:rsidRPr="00E54F43">
        <w:t>.</w:t>
      </w:r>
    </w:p>
    <w:p w14:paraId="516DF1D7" w14:textId="2EA7AAC9" w:rsidR="0016189D" w:rsidRDefault="0016189D" w:rsidP="0016189D">
      <w:pPr>
        <w:pStyle w:val="DefinitionL1"/>
      </w:pPr>
      <w:bookmarkStart w:id="104" w:name="_DV_M27"/>
      <w:bookmarkStart w:id="105" w:name="_DV_M28"/>
      <w:bookmarkStart w:id="106" w:name="_DV_M29"/>
      <w:bookmarkStart w:id="107" w:name="_DV_M30"/>
      <w:bookmarkStart w:id="108" w:name="_DV_M26"/>
      <w:bookmarkStart w:id="109" w:name="_DV_M31"/>
      <w:bookmarkStart w:id="110" w:name="_DV_M32"/>
      <w:bookmarkStart w:id="111" w:name="_DV_M33"/>
      <w:bookmarkEnd w:id="104"/>
      <w:bookmarkEnd w:id="105"/>
      <w:bookmarkEnd w:id="106"/>
      <w:bookmarkEnd w:id="107"/>
      <w:bookmarkEnd w:id="108"/>
      <w:bookmarkEnd w:id="109"/>
      <w:bookmarkEnd w:id="110"/>
      <w:bookmarkEnd w:id="111"/>
      <w:r>
        <w:rPr>
          <w:b/>
          <w:bCs/>
        </w:rPr>
        <w:t>User Terminal(s)</w:t>
      </w:r>
      <w:r w:rsidRPr="009F06B6">
        <w:t xml:space="preserve"> means </w:t>
      </w:r>
      <w:r w:rsidR="00777A7E">
        <w:t xml:space="preserve">one of the </w:t>
      </w:r>
      <w:r w:rsidRPr="009F06B6">
        <w:t xml:space="preserve">approved </w:t>
      </w:r>
      <w:r>
        <w:t>c</w:t>
      </w:r>
      <w:r w:rsidRPr="009F06B6">
        <w:t>ertified antenna terminals</w:t>
      </w:r>
      <w:r>
        <w:t xml:space="preserve"> </w:t>
      </w:r>
      <w:r w:rsidR="00777A7E">
        <w:t xml:space="preserve">specified in </w:t>
      </w:r>
      <w:r>
        <w:t>your Application</w:t>
      </w:r>
      <w:r w:rsidRPr="009F06B6">
        <w:t xml:space="preserve"> for use for </w:t>
      </w:r>
      <w:r>
        <w:t xml:space="preserve">the </w:t>
      </w:r>
      <w:r w:rsidRPr="009F06B6">
        <w:t xml:space="preserve">purpose of transmitting and/or receiving mobility or fixed service-related data communications </w:t>
      </w:r>
      <w:r>
        <w:t xml:space="preserve">within </w:t>
      </w:r>
      <w:r w:rsidRPr="009F06B6">
        <w:t xml:space="preserve">the </w:t>
      </w:r>
      <w:r>
        <w:t>LEO Geographic Coverage</w:t>
      </w:r>
      <w:r w:rsidRPr="009F06B6">
        <w:t>.</w:t>
      </w:r>
      <w:r>
        <w:t xml:space="preserve"> </w:t>
      </w:r>
    </w:p>
    <w:p w14:paraId="6509D7AB" w14:textId="45A3A5F8" w:rsidR="00CB4C96" w:rsidRDefault="00CB4C96" w:rsidP="0059347A">
      <w:pPr>
        <w:rPr>
          <w:lang w:bidi="th-TH"/>
        </w:rPr>
      </w:pPr>
      <w:r>
        <w:rPr>
          <w:lang w:bidi="th-TH"/>
        </w:rPr>
        <w:br w:type="page"/>
      </w:r>
    </w:p>
    <w:p w14:paraId="7751023D" w14:textId="38060BCC" w:rsidR="00D2623F" w:rsidRDefault="00777A7E" w:rsidP="00D45A17">
      <w:pPr>
        <w:pStyle w:val="ScheduleL1"/>
        <w:numPr>
          <w:ilvl w:val="0"/>
          <w:numId w:val="0"/>
        </w:numPr>
        <w:spacing w:line="240" w:lineRule="auto"/>
      </w:pPr>
      <w:r>
        <w:rPr>
          <w:rFonts w:eastAsia="Arial"/>
        </w:rPr>
        <w:t xml:space="preserve">Schedule 1 </w:t>
      </w:r>
      <w:r w:rsidR="00D2623F">
        <w:t xml:space="preserve">–  </w:t>
      </w:r>
      <w:r w:rsidR="0033757F">
        <w:t xml:space="preserve">Upstream Service Provider </w:t>
      </w:r>
      <w:r w:rsidR="00D2623F">
        <w:t>Acceptable Use Policy</w:t>
      </w:r>
    </w:p>
    <w:p w14:paraId="4747C0A2" w14:textId="4C3231F5" w:rsidR="00D2623F" w:rsidRDefault="00D2623F" w:rsidP="001B7E63"/>
    <w:p w14:paraId="26B5CFAF" w14:textId="022A301F" w:rsidR="00D2623F" w:rsidRDefault="00D2623F" w:rsidP="0059347A">
      <w:pPr>
        <w:numPr>
          <w:ilvl w:val="0"/>
          <w:numId w:val="37"/>
        </w:numPr>
        <w:spacing w:after="4"/>
      </w:pPr>
      <w:r>
        <w:rPr>
          <w:rFonts w:eastAsia="Arial" w:cs="Arial"/>
          <w:b/>
          <w:sz w:val="16"/>
        </w:rPr>
        <w:t>Fair Access Policy</w:t>
      </w:r>
      <w:r>
        <w:rPr>
          <w:sz w:val="16"/>
        </w:rPr>
        <w:t xml:space="preserve">.  To ensure that all of </w:t>
      </w:r>
      <w:r w:rsidR="00B67EC9">
        <w:rPr>
          <w:sz w:val="16"/>
        </w:rPr>
        <w:t>Optus</w:t>
      </w:r>
      <w:r w:rsidR="00E26719">
        <w:rPr>
          <w:sz w:val="16"/>
        </w:rPr>
        <w:t>’</w:t>
      </w:r>
      <w:r>
        <w:rPr>
          <w:sz w:val="16"/>
        </w:rPr>
        <w:t xml:space="preserve"> partners, customers and End Users have equitable access to the </w:t>
      </w:r>
      <w:r w:rsidR="005B2182">
        <w:rPr>
          <w:sz w:val="16"/>
        </w:rPr>
        <w:t xml:space="preserve">Satellite Services </w:t>
      </w:r>
      <w:r>
        <w:rPr>
          <w:sz w:val="16"/>
        </w:rPr>
        <w:t>and to avoid unfair and disruptive use of the</w:t>
      </w:r>
      <w:r w:rsidR="005B2182">
        <w:rPr>
          <w:sz w:val="16"/>
        </w:rPr>
        <w:t>m</w:t>
      </w:r>
      <w:r>
        <w:rPr>
          <w:sz w:val="16"/>
        </w:rPr>
        <w:t xml:space="preserve">, </w:t>
      </w:r>
      <w:r w:rsidR="00B67EC9">
        <w:rPr>
          <w:sz w:val="16"/>
        </w:rPr>
        <w:t>Optus</w:t>
      </w:r>
      <w:r>
        <w:rPr>
          <w:sz w:val="16"/>
        </w:rPr>
        <w:t xml:space="preserve"> has implemented a Fair Access Policy (</w:t>
      </w:r>
      <w:r w:rsidR="00E26719">
        <w:rPr>
          <w:sz w:val="16"/>
        </w:rPr>
        <w:t>“</w:t>
      </w:r>
      <w:r>
        <w:rPr>
          <w:sz w:val="16"/>
        </w:rPr>
        <w:t>FAP</w:t>
      </w:r>
      <w:r w:rsidR="00E26719">
        <w:rPr>
          <w:sz w:val="16"/>
        </w:rPr>
        <w:t>”</w:t>
      </w:r>
      <w:r>
        <w:rPr>
          <w:sz w:val="16"/>
        </w:rPr>
        <w:t>), which is a part of th</w:t>
      </w:r>
      <w:r w:rsidR="003767DD">
        <w:rPr>
          <w:sz w:val="16"/>
        </w:rPr>
        <w:t>is</w:t>
      </w:r>
      <w:r>
        <w:rPr>
          <w:sz w:val="16"/>
        </w:rPr>
        <w:t xml:space="preserve"> AUP and establishes an equitable balance in accessing and using the capacity of the </w:t>
      </w:r>
      <w:r w:rsidR="005B2182">
        <w:rPr>
          <w:sz w:val="16"/>
        </w:rPr>
        <w:t>Satellite Services</w:t>
      </w:r>
      <w:r>
        <w:rPr>
          <w:sz w:val="16"/>
        </w:rPr>
        <w:t xml:space="preserve">.  </w:t>
      </w:r>
      <w:r w:rsidR="00B67EC9">
        <w:rPr>
          <w:sz w:val="16"/>
        </w:rPr>
        <w:t>Optus</w:t>
      </w:r>
      <w:r>
        <w:rPr>
          <w:sz w:val="16"/>
        </w:rPr>
        <w:t xml:space="preserve"> has the right to (A) measure and monitor the </w:t>
      </w:r>
      <w:r w:rsidR="005B2182">
        <w:rPr>
          <w:sz w:val="16"/>
        </w:rPr>
        <w:t xml:space="preserve">Satellite Services </w:t>
      </w:r>
      <w:r>
        <w:rPr>
          <w:sz w:val="16"/>
        </w:rPr>
        <w:t xml:space="preserve">for upload and download activity; (B) restrict applications that cause disruption of data transfer rates and poor performance of the </w:t>
      </w:r>
      <w:r w:rsidR="005B2182">
        <w:rPr>
          <w:sz w:val="16"/>
        </w:rPr>
        <w:t xml:space="preserve">Satellite </w:t>
      </w:r>
      <w:r>
        <w:rPr>
          <w:sz w:val="16"/>
        </w:rPr>
        <w:t>Service</w:t>
      </w:r>
      <w:r w:rsidR="005B2182">
        <w:rPr>
          <w:sz w:val="16"/>
        </w:rPr>
        <w:t>s</w:t>
      </w:r>
      <w:r>
        <w:rPr>
          <w:sz w:val="16"/>
        </w:rPr>
        <w:t>; and (C) use other traffic management, shaping and prioriti</w:t>
      </w:r>
      <w:r w:rsidR="00B67EC9">
        <w:rPr>
          <w:sz w:val="16"/>
        </w:rPr>
        <w:t>s</w:t>
      </w:r>
      <w:r>
        <w:rPr>
          <w:sz w:val="16"/>
        </w:rPr>
        <w:t xml:space="preserve">ation at its discretion. </w:t>
      </w:r>
      <w:r w:rsidR="00B67EC9">
        <w:rPr>
          <w:sz w:val="16"/>
        </w:rPr>
        <w:t>Optus</w:t>
      </w:r>
      <w:r>
        <w:rPr>
          <w:sz w:val="16"/>
        </w:rPr>
        <w:t xml:space="preserve"> may reduce data speeds at any time if any of the </w:t>
      </w:r>
      <w:r w:rsidR="005E759F">
        <w:rPr>
          <w:sz w:val="16"/>
        </w:rPr>
        <w:t>User Terminal(s)</w:t>
      </w:r>
      <w:r>
        <w:rPr>
          <w:sz w:val="16"/>
        </w:rPr>
        <w:t xml:space="preserve"> data usage exceeds an identified threshold with such data usage calculated based on a combination of all inbound and outbound data from the </w:t>
      </w:r>
      <w:r w:rsidR="005E759F">
        <w:rPr>
          <w:sz w:val="16"/>
        </w:rPr>
        <w:t>User Terminal(s)</w:t>
      </w:r>
      <w:r>
        <w:rPr>
          <w:sz w:val="16"/>
        </w:rPr>
        <w:t xml:space="preserve">.  If any End User or the </w:t>
      </w:r>
      <w:r w:rsidR="005E759F">
        <w:rPr>
          <w:sz w:val="16"/>
        </w:rPr>
        <w:t>User Terminal(s)</w:t>
      </w:r>
      <w:r>
        <w:rPr>
          <w:sz w:val="16"/>
        </w:rPr>
        <w:t xml:space="preserve"> engages in excessive upload and download data activity and contributes to any disruption of the </w:t>
      </w:r>
      <w:r w:rsidR="005B2182">
        <w:rPr>
          <w:sz w:val="16"/>
        </w:rPr>
        <w:t xml:space="preserve">Satellite </w:t>
      </w:r>
      <w:r>
        <w:rPr>
          <w:sz w:val="16"/>
        </w:rPr>
        <w:t>Service</w:t>
      </w:r>
      <w:r w:rsidR="005B2182">
        <w:rPr>
          <w:sz w:val="16"/>
        </w:rPr>
        <w:t>s</w:t>
      </w:r>
      <w:r>
        <w:rPr>
          <w:sz w:val="16"/>
        </w:rPr>
        <w:t xml:space="preserve">, </w:t>
      </w:r>
      <w:r w:rsidR="00B67EC9">
        <w:rPr>
          <w:sz w:val="16"/>
        </w:rPr>
        <w:t>Optus</w:t>
      </w:r>
      <w:r>
        <w:rPr>
          <w:sz w:val="16"/>
        </w:rPr>
        <w:t xml:space="preserve"> is authori</w:t>
      </w:r>
      <w:r w:rsidR="00B67EC9">
        <w:rPr>
          <w:sz w:val="16"/>
        </w:rPr>
        <w:t>s</w:t>
      </w:r>
      <w:r>
        <w:rPr>
          <w:sz w:val="16"/>
        </w:rPr>
        <w:t xml:space="preserve">ed to temporarily restrict the transfer rate at which such </w:t>
      </w:r>
      <w:r w:rsidR="005E759F">
        <w:rPr>
          <w:sz w:val="16"/>
        </w:rPr>
        <w:t>User Terminal(s)</w:t>
      </w:r>
      <w:r>
        <w:rPr>
          <w:sz w:val="16"/>
        </w:rPr>
        <w:t xml:space="preserve"> and/or End User can send and receive data over the </w:t>
      </w:r>
      <w:r w:rsidR="005B2182">
        <w:rPr>
          <w:sz w:val="16"/>
        </w:rPr>
        <w:t>Satellite Services</w:t>
      </w:r>
      <w:r>
        <w:rPr>
          <w:sz w:val="16"/>
        </w:rPr>
        <w:t xml:space="preserve"> without liability. In most cases, the restriction on the </w:t>
      </w:r>
      <w:r w:rsidR="005E759F">
        <w:rPr>
          <w:sz w:val="16"/>
        </w:rPr>
        <w:t>User Terminal(s)</w:t>
      </w:r>
      <w:r>
        <w:rPr>
          <w:sz w:val="16"/>
        </w:rPr>
        <w:t xml:space="preserve"> and/or End User transfer rate will last until the end of the then-current data allowance period for the Services.  If the </w:t>
      </w:r>
      <w:r w:rsidR="005E759F">
        <w:rPr>
          <w:sz w:val="16"/>
        </w:rPr>
        <w:t>User Terminal(s)</w:t>
      </w:r>
      <w:r>
        <w:rPr>
          <w:sz w:val="16"/>
        </w:rPr>
        <w:t xml:space="preserve"> and/or End User again engages in excessive upload and download data activity following the restoration of normal transfer rate after commencement of a new data allowance period, </w:t>
      </w:r>
      <w:r w:rsidR="00B67EC9">
        <w:rPr>
          <w:sz w:val="16"/>
        </w:rPr>
        <w:t>Optus</w:t>
      </w:r>
      <w:r>
        <w:rPr>
          <w:sz w:val="16"/>
        </w:rPr>
        <w:t xml:space="preserve"> may further temporarily restrict </w:t>
      </w:r>
      <w:r w:rsidRPr="00342419">
        <w:rPr>
          <w:sz w:val="16"/>
        </w:rPr>
        <w:t xml:space="preserve">such transfer rate.  Excessive use shall be determined by </w:t>
      </w:r>
      <w:r w:rsidR="00B67EC9" w:rsidRPr="00342419">
        <w:rPr>
          <w:sz w:val="16"/>
        </w:rPr>
        <w:t>Optus</w:t>
      </w:r>
      <w:r w:rsidRPr="00342419">
        <w:rPr>
          <w:sz w:val="16"/>
        </w:rPr>
        <w:t xml:space="preserve"> </w:t>
      </w:r>
      <w:r w:rsidR="00342419" w:rsidRPr="00902818">
        <w:rPr>
          <w:sz w:val="16"/>
        </w:rPr>
        <w:t>acting reasonably</w:t>
      </w:r>
      <w:r w:rsidRPr="0003221B">
        <w:rPr>
          <w:sz w:val="16"/>
        </w:rPr>
        <w:t>, based</w:t>
      </w:r>
      <w:r>
        <w:rPr>
          <w:sz w:val="16"/>
        </w:rPr>
        <w:t xml:space="preserve"> on the limits associated with the </w:t>
      </w:r>
      <w:r w:rsidR="005E759F">
        <w:rPr>
          <w:sz w:val="16"/>
        </w:rPr>
        <w:t>User Terminal(s)</w:t>
      </w:r>
      <w:r>
        <w:rPr>
          <w:sz w:val="16"/>
        </w:rPr>
        <w:t xml:space="preserve"> and/or the Services and pro-rata allocation of network capacity across all of </w:t>
      </w:r>
      <w:r w:rsidR="00B67EC9">
        <w:rPr>
          <w:sz w:val="16"/>
        </w:rPr>
        <w:t>Optus</w:t>
      </w:r>
      <w:r w:rsidR="00E26719">
        <w:rPr>
          <w:sz w:val="16"/>
        </w:rPr>
        <w:t>’</w:t>
      </w:r>
      <w:r>
        <w:rPr>
          <w:sz w:val="16"/>
        </w:rPr>
        <w:t xml:space="preserve"> sub-distributors and each of </w:t>
      </w:r>
      <w:r w:rsidR="00B67EC9">
        <w:rPr>
          <w:sz w:val="16"/>
        </w:rPr>
        <w:t>Optus</w:t>
      </w:r>
      <w:r w:rsidR="00E26719">
        <w:rPr>
          <w:sz w:val="16"/>
        </w:rPr>
        <w:t>’</w:t>
      </w:r>
      <w:r>
        <w:rPr>
          <w:sz w:val="16"/>
        </w:rPr>
        <w:t xml:space="preserve"> (and its sub-distributor</w:t>
      </w:r>
      <w:r w:rsidR="00E26719">
        <w:rPr>
          <w:sz w:val="16"/>
        </w:rPr>
        <w:t>’</w:t>
      </w:r>
      <w:r>
        <w:rPr>
          <w:sz w:val="16"/>
        </w:rPr>
        <w:t xml:space="preserve">s) end users simultaneously </w:t>
      </w:r>
      <w:r w:rsidR="005B2182">
        <w:rPr>
          <w:sz w:val="16"/>
        </w:rPr>
        <w:t xml:space="preserve">accessing </w:t>
      </w:r>
      <w:r>
        <w:rPr>
          <w:sz w:val="16"/>
        </w:rPr>
        <w:t xml:space="preserve">the </w:t>
      </w:r>
      <w:r w:rsidR="005B2182">
        <w:rPr>
          <w:sz w:val="16"/>
        </w:rPr>
        <w:t xml:space="preserve">Satellite Services </w:t>
      </w:r>
      <w:r>
        <w:rPr>
          <w:sz w:val="16"/>
        </w:rPr>
        <w:t xml:space="preserve">at any point in time.  Excessive use includes, without limitation, the use of web cameras, voice or VoIP services, peer to peer file sharing or gaming software applications, streaming media and excessively large file downloads or uploads.  Restriction of the transfer rate permitted to a particular </w:t>
      </w:r>
      <w:r w:rsidR="005E759F">
        <w:rPr>
          <w:sz w:val="16"/>
        </w:rPr>
        <w:t>User Terminal(s)</w:t>
      </w:r>
      <w:r>
        <w:rPr>
          <w:sz w:val="16"/>
        </w:rPr>
        <w:t xml:space="preserve"> and/or End User as described above will reduce the speed at which such </w:t>
      </w:r>
      <w:r w:rsidR="005E759F">
        <w:rPr>
          <w:sz w:val="16"/>
        </w:rPr>
        <w:t>User Terminal(s)</w:t>
      </w:r>
      <w:r>
        <w:rPr>
          <w:sz w:val="16"/>
        </w:rPr>
        <w:t xml:space="preserve"> and/or End User can upload and download </w:t>
      </w:r>
      <w:r w:rsidR="007C7A17">
        <w:rPr>
          <w:sz w:val="16"/>
        </w:rPr>
        <w:t>data but</w:t>
      </w:r>
      <w:r>
        <w:rPr>
          <w:sz w:val="16"/>
        </w:rPr>
        <w:t xml:space="preserve"> will not altogether prevent the use of the </w:t>
      </w:r>
      <w:r w:rsidR="005B2182">
        <w:rPr>
          <w:sz w:val="16"/>
        </w:rPr>
        <w:t xml:space="preserve">Satellite </w:t>
      </w:r>
      <w:r>
        <w:rPr>
          <w:sz w:val="16"/>
        </w:rPr>
        <w:t>Service</w:t>
      </w:r>
      <w:r w:rsidR="005B2182">
        <w:rPr>
          <w:sz w:val="16"/>
        </w:rPr>
        <w:t>s</w:t>
      </w:r>
      <w:r>
        <w:rPr>
          <w:sz w:val="16"/>
        </w:rPr>
        <w:t xml:space="preserve"> by such </w:t>
      </w:r>
      <w:r w:rsidR="005E759F">
        <w:rPr>
          <w:sz w:val="16"/>
        </w:rPr>
        <w:t>User Terminal(s)</w:t>
      </w:r>
      <w:r>
        <w:rPr>
          <w:sz w:val="16"/>
        </w:rPr>
        <w:t xml:space="preserve"> and/or End User. </w:t>
      </w:r>
    </w:p>
    <w:p w14:paraId="27ED3555" w14:textId="77777777" w:rsidR="00D2623F" w:rsidRDefault="00D2623F" w:rsidP="001B7E63">
      <w:r>
        <w:rPr>
          <w:sz w:val="16"/>
        </w:rPr>
        <w:t xml:space="preserve"> </w:t>
      </w:r>
    </w:p>
    <w:p w14:paraId="5223BFAA" w14:textId="5A199650" w:rsidR="00D2623F" w:rsidRDefault="00D2623F" w:rsidP="0059347A">
      <w:pPr>
        <w:numPr>
          <w:ilvl w:val="0"/>
          <w:numId w:val="37"/>
        </w:numPr>
        <w:spacing w:after="4"/>
      </w:pPr>
      <w:r w:rsidRPr="00342419">
        <w:rPr>
          <w:rFonts w:eastAsia="Arial" w:cs="Arial"/>
          <w:b/>
          <w:sz w:val="16"/>
        </w:rPr>
        <w:t>Content and Security</w:t>
      </w:r>
      <w:r>
        <w:rPr>
          <w:sz w:val="16"/>
        </w:rPr>
        <w:t xml:space="preserve">.  End User acknowledges and agrees that (A) access to the Internet and all messages/content through the </w:t>
      </w:r>
      <w:r w:rsidR="005B2182">
        <w:rPr>
          <w:sz w:val="16"/>
        </w:rPr>
        <w:t xml:space="preserve">Satellite </w:t>
      </w:r>
      <w:r>
        <w:rPr>
          <w:sz w:val="16"/>
        </w:rPr>
        <w:t>Services is done so at End User</w:t>
      </w:r>
      <w:r w:rsidR="00E26719">
        <w:rPr>
          <w:sz w:val="16"/>
        </w:rPr>
        <w:t>’</w:t>
      </w:r>
      <w:r>
        <w:rPr>
          <w:sz w:val="16"/>
        </w:rPr>
        <w:t xml:space="preserve">s sole risk and End User assumes all responsibility, risk and liability for any claims, liability or damages with respect to the </w:t>
      </w:r>
      <w:r w:rsidR="005B2182">
        <w:rPr>
          <w:sz w:val="16"/>
        </w:rPr>
        <w:t xml:space="preserve">Satellite </w:t>
      </w:r>
      <w:r>
        <w:rPr>
          <w:sz w:val="16"/>
        </w:rPr>
        <w:t>Services (1) for the security, confidentiality and integrity of such messages/content, (2) for the application of security policies designed to prevent unwanted or unauthori</w:t>
      </w:r>
      <w:r w:rsidR="00B67EC9">
        <w:rPr>
          <w:sz w:val="16"/>
        </w:rPr>
        <w:t>s</w:t>
      </w:r>
      <w:r>
        <w:rPr>
          <w:sz w:val="16"/>
        </w:rPr>
        <w:t>ed activity or access thereto and/or (3) arising from any use of and/or access to the Internet through its account by any person (even if such use was unauthori</w:t>
      </w:r>
      <w:r w:rsidR="00B67EC9">
        <w:rPr>
          <w:sz w:val="16"/>
        </w:rPr>
        <w:t>s</w:t>
      </w:r>
      <w:r>
        <w:rPr>
          <w:sz w:val="16"/>
        </w:rPr>
        <w:t>ed) and, with respect to the foregoing subsections (1)</w:t>
      </w:r>
      <w:r w:rsidR="005B2182">
        <w:rPr>
          <w:sz w:val="16"/>
        </w:rPr>
        <w:t xml:space="preserve"> to </w:t>
      </w:r>
      <w:r>
        <w:rPr>
          <w:sz w:val="16"/>
        </w:rPr>
        <w:t>(3), End User shall take responsibility for the implementation of suitable data archiving or other housekeeping activities which could minimi</w:t>
      </w:r>
      <w:r w:rsidR="00B67EC9">
        <w:rPr>
          <w:sz w:val="16"/>
        </w:rPr>
        <w:t>s</w:t>
      </w:r>
      <w:r>
        <w:rPr>
          <w:sz w:val="16"/>
        </w:rPr>
        <w:t xml:space="preserve">e the effect of any of the foregoing; (B) the reliability, availability, legality, performance and other aspects of resources and content accessed through the Internet are beyond </w:t>
      </w:r>
      <w:r w:rsidR="00B67EC9">
        <w:rPr>
          <w:sz w:val="16"/>
        </w:rPr>
        <w:t>Optus</w:t>
      </w:r>
      <w:r w:rsidR="00E26719">
        <w:rPr>
          <w:sz w:val="16"/>
        </w:rPr>
        <w:t>’</w:t>
      </w:r>
      <w:r>
        <w:rPr>
          <w:sz w:val="16"/>
        </w:rPr>
        <w:t xml:space="preserve"> reasonable control and are not in any way warranted, endorsed or supported by </w:t>
      </w:r>
      <w:r w:rsidR="00B67EC9">
        <w:rPr>
          <w:sz w:val="16"/>
        </w:rPr>
        <w:t>Optus</w:t>
      </w:r>
      <w:r>
        <w:rPr>
          <w:sz w:val="16"/>
        </w:rPr>
        <w:t xml:space="preserve"> and accordingly </w:t>
      </w:r>
      <w:r w:rsidR="00B67EC9">
        <w:rPr>
          <w:sz w:val="16"/>
        </w:rPr>
        <w:t>Optus</w:t>
      </w:r>
      <w:r>
        <w:rPr>
          <w:sz w:val="16"/>
        </w:rPr>
        <w:t xml:space="preserve"> is not responsible or liable for any content, advertising, products, or other materials on or available from sites or resources available through the </w:t>
      </w:r>
      <w:r w:rsidR="005B2182">
        <w:rPr>
          <w:sz w:val="16"/>
        </w:rPr>
        <w:t xml:space="preserve">Satellite </w:t>
      </w:r>
      <w:r>
        <w:rPr>
          <w:sz w:val="16"/>
        </w:rPr>
        <w:t xml:space="preserve">Services, including, without limitation, the absence of bugs, errors or viruses, accuracy or reliability of any material or claims contained therein; (C) safeguards related to copyright, ownership, appropriateness, reliability, legality and integrity of content may be unsuitable, insufficient or entirely absent with respect to the Internet and content accessible through it; (D) the Internet is an inherently insecure medium and understands that </w:t>
      </w:r>
      <w:r w:rsidR="00B67EC9">
        <w:rPr>
          <w:sz w:val="16"/>
        </w:rPr>
        <w:t>Optus</w:t>
      </w:r>
      <w:r>
        <w:rPr>
          <w:sz w:val="16"/>
        </w:rPr>
        <w:t xml:space="preserve"> does not represent, warrant, covenant and/or guarantee the security or integrity of any communications made or received using the </w:t>
      </w:r>
      <w:r w:rsidR="005B2182">
        <w:rPr>
          <w:sz w:val="16"/>
        </w:rPr>
        <w:t xml:space="preserve">Satellite </w:t>
      </w:r>
      <w:r>
        <w:rPr>
          <w:sz w:val="16"/>
        </w:rPr>
        <w:t xml:space="preserve">Services; and (E) it will ensure that it has the legal authority (based on copyright, trademark, contract, or other body of law) for the transmission and duplication of any programming, content, or other materials that it transmits – directly or indirectly – over the </w:t>
      </w:r>
      <w:r w:rsidR="005B2182">
        <w:rPr>
          <w:sz w:val="16"/>
        </w:rPr>
        <w:t xml:space="preserve">Satellite </w:t>
      </w:r>
      <w:r>
        <w:rPr>
          <w:sz w:val="16"/>
        </w:rPr>
        <w:t xml:space="preserve">Service. </w:t>
      </w:r>
    </w:p>
    <w:p w14:paraId="407CC908" w14:textId="77777777" w:rsidR="00D2623F" w:rsidRDefault="00D2623F" w:rsidP="001B7E63">
      <w:r>
        <w:rPr>
          <w:sz w:val="16"/>
        </w:rPr>
        <w:t xml:space="preserve"> </w:t>
      </w:r>
    </w:p>
    <w:p w14:paraId="0E38FD71" w14:textId="0E9EA250" w:rsidR="00D2623F" w:rsidRDefault="00D2623F" w:rsidP="0059347A">
      <w:pPr>
        <w:numPr>
          <w:ilvl w:val="0"/>
          <w:numId w:val="37"/>
        </w:numPr>
        <w:spacing w:after="4"/>
      </w:pPr>
      <w:r>
        <w:rPr>
          <w:rFonts w:eastAsia="Arial" w:cs="Arial"/>
          <w:b/>
          <w:sz w:val="16"/>
        </w:rPr>
        <w:t>Prohibited Activities</w:t>
      </w:r>
      <w:r>
        <w:rPr>
          <w:sz w:val="16"/>
        </w:rPr>
        <w:t xml:space="preserve">.  As determined by </w:t>
      </w:r>
      <w:r w:rsidR="00B67EC9">
        <w:rPr>
          <w:sz w:val="16"/>
        </w:rPr>
        <w:t>Optus</w:t>
      </w:r>
      <w:r>
        <w:rPr>
          <w:sz w:val="16"/>
        </w:rPr>
        <w:t xml:space="preserve"> (in its sole discretion), and in addition to the foregoing subsections (i) and (ii) above, End User shall not undertake, or attempt to undertake any use of the </w:t>
      </w:r>
      <w:r w:rsidR="005B2182">
        <w:rPr>
          <w:sz w:val="16"/>
        </w:rPr>
        <w:t xml:space="preserve">Satellite </w:t>
      </w:r>
      <w:r>
        <w:rPr>
          <w:sz w:val="16"/>
        </w:rPr>
        <w:t xml:space="preserve">Services in a manner that is (A) inconsistent with the rights of other users of the </w:t>
      </w:r>
      <w:r w:rsidR="005B2182">
        <w:rPr>
          <w:sz w:val="16"/>
        </w:rPr>
        <w:t>Satellite Services</w:t>
      </w:r>
      <w:r>
        <w:rPr>
          <w:sz w:val="16"/>
        </w:rPr>
        <w:t xml:space="preserve"> and/or this </w:t>
      </w:r>
      <w:r w:rsidR="00E54F43">
        <w:rPr>
          <w:sz w:val="16"/>
        </w:rPr>
        <w:t>Agreement</w:t>
      </w:r>
      <w:r>
        <w:rPr>
          <w:sz w:val="16"/>
        </w:rPr>
        <w:t xml:space="preserve">; and/or (B) unethical, unlawful, abusive, excessive, fraudulent or otherwise an unacceptable use, including, without limitation, the following: </w:t>
      </w:r>
    </w:p>
    <w:p w14:paraId="3B5FA11B" w14:textId="77777777" w:rsidR="00D2623F" w:rsidRDefault="00D2623F" w:rsidP="001B7E63">
      <w:r>
        <w:rPr>
          <w:sz w:val="16"/>
        </w:rPr>
        <w:t xml:space="preserve"> </w:t>
      </w:r>
    </w:p>
    <w:p w14:paraId="5EB46678" w14:textId="77777777" w:rsidR="00D2623F" w:rsidRDefault="00D2623F" w:rsidP="0059347A">
      <w:pPr>
        <w:numPr>
          <w:ilvl w:val="0"/>
          <w:numId w:val="38"/>
        </w:numPr>
        <w:spacing w:after="4"/>
      </w:pPr>
      <w:r>
        <w:rPr>
          <w:sz w:val="16"/>
        </w:rPr>
        <w:t xml:space="preserve">posting, disseminating, spamming, storing or transmitting unsolicited messages or unsolicited email (commercial or otherwise);  </w:t>
      </w:r>
    </w:p>
    <w:p w14:paraId="49CBE561" w14:textId="22A8665D" w:rsidR="00D2623F" w:rsidRDefault="00D2623F" w:rsidP="0059347A">
      <w:pPr>
        <w:numPr>
          <w:ilvl w:val="0"/>
          <w:numId w:val="38"/>
        </w:numPr>
        <w:spacing w:after="4"/>
      </w:pPr>
      <w:r>
        <w:rPr>
          <w:sz w:val="16"/>
        </w:rPr>
        <w:t>posting, uploading, disseminating, storing or transmitting material of any kind or nature that, to a reasonable person, may be abusive, obscene, harmful, hateful, pornographic, defamatory, harassing, libelous, deceptive, fraudulent, invasive of another</w:t>
      </w:r>
      <w:r w:rsidR="00E26719">
        <w:rPr>
          <w:sz w:val="16"/>
        </w:rPr>
        <w:t>’</w:t>
      </w:r>
      <w:r>
        <w:rPr>
          <w:sz w:val="16"/>
        </w:rPr>
        <w:t xml:space="preserve">s privacy, grossly offensive, vulgar, threatening, malicious, a nuisance, racially or ethnically offensive or otherwise objectionable;  </w:t>
      </w:r>
    </w:p>
    <w:p w14:paraId="2E2BA7A3" w14:textId="76C582E4" w:rsidR="00D2623F" w:rsidRDefault="00D2623F" w:rsidP="0059347A">
      <w:pPr>
        <w:numPr>
          <w:ilvl w:val="0"/>
          <w:numId w:val="38"/>
        </w:numPr>
        <w:spacing w:after="4"/>
      </w:pPr>
      <w:r>
        <w:rPr>
          <w:sz w:val="16"/>
        </w:rPr>
        <w:t>hacking into, breaching, scanning vulnerability of /or unauthori</w:t>
      </w:r>
      <w:r w:rsidR="00B67EC9">
        <w:rPr>
          <w:sz w:val="16"/>
        </w:rPr>
        <w:t>s</w:t>
      </w:r>
      <w:r>
        <w:rPr>
          <w:sz w:val="16"/>
        </w:rPr>
        <w:t xml:space="preserve">ed access to data, systems or networks;  </w:t>
      </w:r>
    </w:p>
    <w:p w14:paraId="5BCAD32F" w14:textId="123B6F00" w:rsidR="00D2623F" w:rsidRDefault="00D2623F" w:rsidP="0059347A">
      <w:pPr>
        <w:numPr>
          <w:ilvl w:val="0"/>
          <w:numId w:val="38"/>
        </w:numPr>
        <w:spacing w:after="4"/>
      </w:pPr>
      <w:r>
        <w:rPr>
          <w:sz w:val="16"/>
        </w:rPr>
        <w:t>unauthori</w:t>
      </w:r>
      <w:r w:rsidR="00B67EC9">
        <w:rPr>
          <w:sz w:val="16"/>
        </w:rPr>
        <w:t>s</w:t>
      </w:r>
      <w:r>
        <w:rPr>
          <w:sz w:val="16"/>
        </w:rPr>
        <w:t xml:space="preserve">ed monitoring of data or traffic on any network system;  </w:t>
      </w:r>
    </w:p>
    <w:p w14:paraId="0F148A0B" w14:textId="77777777" w:rsidR="00D2623F" w:rsidRDefault="00D2623F" w:rsidP="0059347A">
      <w:pPr>
        <w:numPr>
          <w:ilvl w:val="0"/>
          <w:numId w:val="38"/>
        </w:numPr>
        <w:spacing w:after="4"/>
      </w:pPr>
      <w:r>
        <w:rPr>
          <w:sz w:val="16"/>
        </w:rPr>
        <w:t xml:space="preserve">transmitting viruses and/or interfering or disrupting service to any other user, host or network;  </w:t>
      </w:r>
    </w:p>
    <w:p w14:paraId="220084EA" w14:textId="77777777" w:rsidR="00D2623F" w:rsidRDefault="00D2623F" w:rsidP="0059347A">
      <w:pPr>
        <w:numPr>
          <w:ilvl w:val="0"/>
          <w:numId w:val="38"/>
        </w:numPr>
        <w:spacing w:after="4"/>
      </w:pPr>
      <w:r>
        <w:rPr>
          <w:sz w:val="16"/>
        </w:rPr>
        <w:t xml:space="preserve">forging of any TCP-IP packet header or any part of the header information in an email or newsgroup posting;  </w:t>
      </w:r>
    </w:p>
    <w:p w14:paraId="08F7D256" w14:textId="316BB575" w:rsidR="00D2623F" w:rsidRDefault="00D2623F" w:rsidP="0059347A">
      <w:pPr>
        <w:numPr>
          <w:ilvl w:val="0"/>
          <w:numId w:val="38"/>
        </w:numPr>
        <w:spacing w:after="4"/>
      </w:pPr>
      <w:r>
        <w:rPr>
          <w:sz w:val="16"/>
        </w:rPr>
        <w:t>relaying mail via another site</w:t>
      </w:r>
      <w:r w:rsidR="00E26719">
        <w:rPr>
          <w:sz w:val="16"/>
        </w:rPr>
        <w:t>’</w:t>
      </w:r>
      <w:r>
        <w:rPr>
          <w:sz w:val="16"/>
        </w:rPr>
        <w:t xml:space="preserve">s mail server without express permission of that site;  </w:t>
      </w:r>
    </w:p>
    <w:p w14:paraId="264CF21A" w14:textId="1BE1AB88" w:rsidR="00D2623F" w:rsidRDefault="00D2623F" w:rsidP="0059347A">
      <w:pPr>
        <w:numPr>
          <w:ilvl w:val="0"/>
          <w:numId w:val="38"/>
        </w:numPr>
        <w:spacing w:after="4"/>
      </w:pPr>
      <w:r>
        <w:rPr>
          <w:sz w:val="16"/>
        </w:rPr>
        <w:t xml:space="preserve">impersonating any person or entity, including any </w:t>
      </w:r>
      <w:r w:rsidR="00B67EC9">
        <w:rPr>
          <w:sz w:val="16"/>
        </w:rPr>
        <w:t>Optus</w:t>
      </w:r>
      <w:r>
        <w:rPr>
          <w:sz w:val="16"/>
        </w:rPr>
        <w:t xml:space="preserve"> employee or representative;  </w:t>
      </w:r>
    </w:p>
    <w:p w14:paraId="70F0A682" w14:textId="04A63A93" w:rsidR="00D2623F" w:rsidRDefault="00D2623F" w:rsidP="0059347A">
      <w:pPr>
        <w:numPr>
          <w:ilvl w:val="0"/>
          <w:numId w:val="38"/>
        </w:numPr>
        <w:spacing w:after="4"/>
      </w:pPr>
      <w:r>
        <w:rPr>
          <w:sz w:val="16"/>
        </w:rPr>
        <w:t xml:space="preserve">disclosing passwords or other means for accessing the </w:t>
      </w:r>
      <w:r w:rsidR="005B2182">
        <w:rPr>
          <w:sz w:val="16"/>
        </w:rPr>
        <w:t xml:space="preserve">Satellite </w:t>
      </w:r>
      <w:r>
        <w:rPr>
          <w:sz w:val="16"/>
        </w:rPr>
        <w:t>Service</w:t>
      </w:r>
      <w:r w:rsidR="005B2182">
        <w:rPr>
          <w:sz w:val="16"/>
        </w:rPr>
        <w:t>s</w:t>
      </w:r>
      <w:r>
        <w:rPr>
          <w:sz w:val="16"/>
        </w:rPr>
        <w:t>, operating and provisioning platforms</w:t>
      </w:r>
      <w:r w:rsidR="005B2182">
        <w:rPr>
          <w:sz w:val="16"/>
        </w:rPr>
        <w:t xml:space="preserve"> or </w:t>
      </w:r>
      <w:r>
        <w:rPr>
          <w:sz w:val="16"/>
        </w:rPr>
        <w:t>APIs to any third party, or otherwise facilitating unauthori</w:t>
      </w:r>
      <w:r w:rsidR="00B67EC9">
        <w:rPr>
          <w:sz w:val="16"/>
        </w:rPr>
        <w:t>s</w:t>
      </w:r>
      <w:r>
        <w:rPr>
          <w:sz w:val="16"/>
        </w:rPr>
        <w:t xml:space="preserve">ed access thereto;  </w:t>
      </w:r>
    </w:p>
    <w:p w14:paraId="667FF048" w14:textId="337D4C1A" w:rsidR="00B67EC9" w:rsidRPr="00902818" w:rsidRDefault="00D2623F" w:rsidP="0059347A">
      <w:pPr>
        <w:numPr>
          <w:ilvl w:val="0"/>
          <w:numId w:val="38"/>
        </w:numPr>
        <w:spacing w:after="4"/>
      </w:pPr>
      <w:r>
        <w:rPr>
          <w:sz w:val="16"/>
        </w:rPr>
        <w:t xml:space="preserve">using the </w:t>
      </w:r>
      <w:r w:rsidR="005B2182">
        <w:rPr>
          <w:sz w:val="16"/>
        </w:rPr>
        <w:t xml:space="preserve">Satellite </w:t>
      </w:r>
      <w:r>
        <w:rPr>
          <w:sz w:val="16"/>
        </w:rPr>
        <w:t>Services in any jurisdiction where they are not licensed or authori</w:t>
      </w:r>
      <w:r w:rsidR="00B67EC9">
        <w:rPr>
          <w:sz w:val="16"/>
        </w:rPr>
        <w:t>s</w:t>
      </w:r>
      <w:r>
        <w:rPr>
          <w:sz w:val="16"/>
        </w:rPr>
        <w:t xml:space="preserve">ed;  </w:t>
      </w:r>
    </w:p>
    <w:p w14:paraId="0AE45915" w14:textId="0C1D21C6" w:rsidR="00B67EC9" w:rsidRPr="00902818" w:rsidRDefault="00D2623F" w:rsidP="0059347A">
      <w:pPr>
        <w:numPr>
          <w:ilvl w:val="0"/>
          <w:numId w:val="38"/>
        </w:numPr>
        <w:spacing w:after="4"/>
      </w:pPr>
      <w:r>
        <w:rPr>
          <w:sz w:val="16"/>
        </w:rPr>
        <w:t xml:space="preserve">avoiding fees or charges for the </w:t>
      </w:r>
      <w:r w:rsidR="005B2182">
        <w:rPr>
          <w:sz w:val="16"/>
        </w:rPr>
        <w:t xml:space="preserve">Satellite </w:t>
      </w:r>
      <w:r>
        <w:rPr>
          <w:sz w:val="16"/>
        </w:rPr>
        <w:t xml:space="preserve">Services;  </w:t>
      </w:r>
    </w:p>
    <w:p w14:paraId="5B30CBFA" w14:textId="54A55B5B" w:rsidR="00D2623F" w:rsidRDefault="00D2623F" w:rsidP="0059347A">
      <w:pPr>
        <w:numPr>
          <w:ilvl w:val="0"/>
          <w:numId w:val="38"/>
        </w:numPr>
        <w:spacing w:after="4"/>
      </w:pPr>
      <w:r>
        <w:rPr>
          <w:sz w:val="16"/>
        </w:rPr>
        <w:t xml:space="preserve">using any VoIP service for forwarding US toll-free numbers internationally; and/or  </w:t>
      </w:r>
    </w:p>
    <w:p w14:paraId="4D627577" w14:textId="443B65CB" w:rsidR="00D2623F" w:rsidRPr="00D2623F" w:rsidRDefault="00D2623F" w:rsidP="0059347A">
      <w:pPr>
        <w:spacing w:after="4"/>
        <w:ind w:left="-5"/>
        <w:rPr>
          <w:lang w:bidi="th-TH"/>
        </w:rPr>
      </w:pPr>
      <w:r>
        <w:rPr>
          <w:sz w:val="16"/>
        </w:rPr>
        <w:t xml:space="preserve">(13) duplicating, using before or after the valid viewing dates, or otherwise violating the copyright and distribution agreements for content available through the </w:t>
      </w:r>
      <w:r w:rsidR="005B2182">
        <w:rPr>
          <w:sz w:val="16"/>
        </w:rPr>
        <w:t xml:space="preserve">Satellite </w:t>
      </w:r>
      <w:r>
        <w:rPr>
          <w:sz w:val="16"/>
        </w:rPr>
        <w:t xml:space="preserve">Services. </w:t>
      </w:r>
    </w:p>
    <w:sectPr w:rsidR="00D2623F" w:rsidRPr="00D2623F" w:rsidSect="00FD206A">
      <w:pgSz w:w="11906" w:h="16838"/>
      <w:pgMar w:top="851" w:right="851"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168D1" w14:textId="77777777" w:rsidR="00006721" w:rsidRDefault="00006721">
      <w:r>
        <w:separator/>
      </w:r>
    </w:p>
  </w:endnote>
  <w:endnote w:type="continuationSeparator" w:id="0">
    <w:p w14:paraId="3F70ADD8" w14:textId="77777777" w:rsidR="00006721" w:rsidRDefault="00006721">
      <w:r>
        <w:continuationSeparator/>
      </w:r>
    </w:p>
  </w:endnote>
  <w:endnote w:type="continuationNotice" w:id="1">
    <w:p w14:paraId="4379D033" w14:textId="77777777" w:rsidR="00006721" w:rsidRDefault="00006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Mongolian Baiti">
    <w:panose1 w:val="03000500000000000000"/>
    <w:charset w:val="00"/>
    <w:family w:val="script"/>
    <w:pitch w:val="variable"/>
    <w:sig w:usb0="80000023" w:usb1="00000000" w:usb2="00020000" w:usb3="00000000" w:csb0="00000001" w:csb1="00000000"/>
  </w:font>
  <w:font w:name="Angsana New">
    <w:panose1 w:val="02020603050405020304"/>
    <w:charset w:val="DE"/>
    <w:family w:val="roman"/>
    <w:pitch w:val="variable"/>
    <w:sig w:usb0="01000001" w:usb1="00000000" w:usb2="00000000" w:usb3="00000000" w:csb0="00010000"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B5000" w14:textId="0B5DAB10" w:rsidR="001A5FB1" w:rsidRDefault="001A5FB1">
    <w:pPr>
      <w:pStyle w:val="Footer"/>
      <w:rPr>
        <w:color w:val="191919"/>
        <w:sz w:val="13"/>
      </w:rPr>
    </w:pPr>
  </w:p>
  <w:p w14:paraId="3F7D36C5" w14:textId="4A66B4CD" w:rsidR="001A415B" w:rsidRDefault="001A415B">
    <w:pPr>
      <w:pStyle w:val="Footer"/>
    </w:pPr>
  </w:p>
  <w:p w14:paraId="5343E0C7" w14:textId="54C4243F" w:rsidR="00766005" w:rsidRDefault="00766005">
    <w:pPr>
      <w:pStyle w:val="Footer"/>
      <w:rPr>
        <w:color w:val="191919"/>
        <w:sz w:val="13"/>
      </w:rPr>
    </w:pPr>
  </w:p>
  <w:p w14:paraId="24791B66" w14:textId="235E9641" w:rsidR="00974024" w:rsidRDefault="00974024">
    <w:pPr>
      <w:pStyle w:val="Footer"/>
      <w:rPr>
        <w:color w:val="191919"/>
        <w:sz w:val="13"/>
      </w:rPr>
    </w:pPr>
  </w:p>
  <w:p w14:paraId="2C8BEF79" w14:textId="20229396" w:rsidR="00D951E2" w:rsidRDefault="00D951E2">
    <w:pPr>
      <w:pStyle w:val="Footer"/>
      <w:rPr>
        <w:color w:val="191919"/>
        <w:sz w:val="13"/>
      </w:rPr>
    </w:pPr>
  </w:p>
  <w:p w14:paraId="4426AE59" w14:textId="2F080944" w:rsidR="00E5491F" w:rsidRDefault="006D7D61">
    <w:pPr>
      <w:pStyle w:val="Footer"/>
    </w:pPr>
    <w:fldSimple w:instr="DOCPROPERTY DocumentID \* MERGEFORMAT">
      <w:r w:rsidRPr="006D7D61">
        <w:rPr>
          <w:color w:val="191919"/>
          <w:sz w:val="13"/>
        </w:rPr>
        <w:t>ME_218183959_4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9C8B5" w14:textId="73118DE9" w:rsidR="00E5491F" w:rsidRDefault="002D64B3" w:rsidP="00133103">
    <w:pPr>
      <w:pStyle w:val="Footer"/>
      <w:pBdr>
        <w:top w:val="single" w:sz="4" w:space="1" w:color="auto"/>
      </w:pBdr>
      <w:rPr>
        <w:szCs w:val="16"/>
      </w:rPr>
    </w:pPr>
    <w:r w:rsidRPr="00473AC7">
      <w:t>Optus SatOffice</w:t>
    </w:r>
    <w:r w:rsidR="00FD71A0">
      <w:t>®</w:t>
    </w:r>
    <w:r w:rsidRPr="00473AC7">
      <w:t xml:space="preserve"> </w:t>
    </w:r>
    <w:r w:rsidR="00FD71A0">
      <w:t xml:space="preserve">LEO </w:t>
    </w:r>
    <w:r w:rsidRPr="00473AC7">
      <w:t xml:space="preserve">Service </w:t>
    </w:r>
    <w:r w:rsidRPr="00473AC7">
      <w:tab/>
      <w:t xml:space="preserve">Page </w:t>
    </w:r>
    <w:r w:rsidRPr="00473AC7">
      <w:fldChar w:fldCharType="begin"/>
    </w:r>
    <w:r w:rsidRPr="00473AC7">
      <w:instrText xml:space="preserve"> PAGE  \* Arabic  \* MERGEFORMAT </w:instrText>
    </w:r>
    <w:r w:rsidRPr="00473AC7">
      <w:fldChar w:fldCharType="separate"/>
    </w:r>
    <w:r>
      <w:t>1</w:t>
    </w:r>
    <w:r w:rsidRPr="00473AC7">
      <w:fldChar w:fldCharType="end"/>
    </w:r>
    <w:r w:rsidRPr="00473AC7">
      <w:t xml:space="preserve"> of </w:t>
    </w:r>
    <w:fldSimple w:instr="NUMPAGES  \* Arabic  \* MERGEFORMAT">
      <w:r>
        <w:t>16</w:t>
      </w:r>
    </w:fldSimple>
    <w:r w:rsidRPr="00473AC7">
      <w:tab/>
    </w:r>
    <w:r w:rsidR="00133103">
      <w:t>1</w:t>
    </w:r>
    <w:r w:rsidR="00F00121">
      <w:t>7</w:t>
    </w:r>
    <w:r w:rsidR="00133103">
      <w:t xml:space="preserve"> April</w:t>
    </w:r>
    <w:r w:rsidRPr="00473AC7">
      <w:t xml:space="preserve"> 2024</w:t>
    </w:r>
    <w:r w:rsidRPr="00473AC7">
      <w:br/>
    </w:r>
    <w:r w:rsidR="00FD71A0">
      <w:t>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CD9B3" w14:textId="77777777" w:rsidR="00186EA4" w:rsidRDefault="00186EA4">
    <w:pPr>
      <w:pStyle w:val="Footer"/>
      <w:rPr>
        <w:color w:val="89DEDA" w:themeColor="accent1"/>
      </w:rPr>
    </w:pPr>
  </w:p>
  <w:p w14:paraId="4DDF2C9E" w14:textId="758E19B2" w:rsidR="001A5FB1" w:rsidRPr="00473AC7" w:rsidRDefault="00186EA4" w:rsidP="00186EA4">
    <w:pPr>
      <w:pStyle w:val="Footer"/>
      <w:pBdr>
        <w:top w:val="single" w:sz="4" w:space="1" w:color="auto"/>
      </w:pBdr>
    </w:pPr>
    <w:r w:rsidRPr="00473AC7">
      <w:t xml:space="preserve">Optus </w:t>
    </w:r>
    <w:r w:rsidR="00FD71A0" w:rsidRPr="00473AC7">
      <w:t>SatOffice</w:t>
    </w:r>
    <w:r w:rsidR="00FD71A0">
      <w:t>®</w:t>
    </w:r>
    <w:r w:rsidR="00FD71A0" w:rsidRPr="00473AC7">
      <w:t xml:space="preserve"> </w:t>
    </w:r>
    <w:r w:rsidR="00FD71A0">
      <w:t xml:space="preserve">LEO </w:t>
    </w:r>
    <w:r w:rsidRPr="00473AC7">
      <w:t xml:space="preserve">Service </w:t>
    </w:r>
    <w:r w:rsidRPr="00473AC7">
      <w:tab/>
      <w:t xml:space="preserve">Page </w:t>
    </w:r>
    <w:r w:rsidRPr="00473AC7">
      <w:fldChar w:fldCharType="begin"/>
    </w:r>
    <w:r w:rsidRPr="00473AC7">
      <w:instrText xml:space="preserve"> PAGE  \* Arabic  \* MERGEFORMAT </w:instrText>
    </w:r>
    <w:r w:rsidRPr="00473AC7">
      <w:fldChar w:fldCharType="separate"/>
    </w:r>
    <w:r w:rsidRPr="00473AC7">
      <w:t>22</w:t>
    </w:r>
    <w:r w:rsidRPr="00473AC7">
      <w:fldChar w:fldCharType="end"/>
    </w:r>
    <w:r w:rsidRPr="00473AC7">
      <w:t xml:space="preserve"> of </w:t>
    </w:r>
    <w:fldSimple w:instr="NUMPAGES  \* Arabic  \* MERGEFORMAT">
      <w:r w:rsidRPr="00473AC7">
        <w:t>22</w:t>
      </w:r>
    </w:fldSimple>
    <w:r w:rsidRPr="00473AC7">
      <w:tab/>
    </w:r>
    <w:r w:rsidR="00F00121">
      <w:t>1</w:t>
    </w:r>
    <w:r w:rsidR="006867E3">
      <w:t>8</w:t>
    </w:r>
    <w:r w:rsidR="00F00121">
      <w:t xml:space="preserve"> April</w:t>
    </w:r>
    <w:r w:rsidRPr="00473AC7">
      <w:t xml:space="preserve"> 2024</w:t>
    </w:r>
    <w:r w:rsidRPr="00473AC7">
      <w:br/>
      <w:t xml:space="preserve">Description </w:t>
    </w:r>
  </w:p>
  <w:p w14:paraId="617CEE51" w14:textId="086883D1" w:rsidR="00E5491F" w:rsidRDefault="00E54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D13CA" w14:textId="77777777" w:rsidR="00006721" w:rsidRDefault="00006721">
      <w:r>
        <w:separator/>
      </w:r>
    </w:p>
  </w:footnote>
  <w:footnote w:type="continuationSeparator" w:id="0">
    <w:p w14:paraId="0691CB9F" w14:textId="77777777" w:rsidR="00006721" w:rsidRDefault="00006721">
      <w:r>
        <w:continuationSeparator/>
      </w:r>
    </w:p>
  </w:footnote>
  <w:footnote w:type="continuationNotice" w:id="1">
    <w:p w14:paraId="21695E9B" w14:textId="77777777" w:rsidR="00006721" w:rsidRDefault="00006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54D2F" w14:textId="120198F2" w:rsidR="001A5FB1" w:rsidRDefault="00863F85">
    <w:pPr>
      <w:pStyle w:val="Header"/>
    </w:pPr>
    <w:r>
      <w:rPr>
        <w:noProof/>
      </w:rPr>
      <mc:AlternateContent>
        <mc:Choice Requires="wps">
          <w:drawing>
            <wp:anchor distT="0" distB="0" distL="114300" distR="114300" simplePos="0" relativeHeight="251658243" behindDoc="0" locked="0" layoutInCell="0" allowOverlap="1" wp14:anchorId="57AE6DE0" wp14:editId="6D0272F9">
              <wp:simplePos x="0" y="0"/>
              <wp:positionH relativeFrom="page">
                <wp:align>center</wp:align>
              </wp:positionH>
              <wp:positionV relativeFrom="page">
                <wp:align>center</wp:align>
              </wp:positionV>
              <wp:extent cx="4319905" cy="1727835"/>
              <wp:effectExtent l="0" t="1076325" r="0" b="1062990"/>
              <wp:wrapNone/>
              <wp:docPr id="445109074" name="Text Box 445109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AE6DE0" id="_x0000_t202" coordsize="21600,21600" o:spt="202" path="m,l,21600r21600,l21600,xe">
              <v:stroke joinstyle="miter"/>
              <v:path gradientshapeok="t" o:connecttype="rect"/>
            </v:shapetype>
            <v:shape id="Text Box 445109074" o:spid="_x0000_s1026" type="#_x0000_t202" style="position:absolute;margin-left:0;margin-top:0;width:340.15pt;height:136.05pt;rotation:-45;z-index:251658243;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" o:allowincell="f" filled="f" stroked="f">
              <v:stroke joinstyle="round"/>
              <o:lock v:ext="edit" aspectratio="t" shapetype="t"/>
              <v:textbox style="mso-fit-shape-to-text:t">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r w:rsidR="00342A20">
      <w:rPr>
        <w:noProof/>
      </w:rPr>
      <mc:AlternateContent>
        <mc:Choice Requires="wps">
          <w:drawing>
            <wp:anchor distT="0" distB="0" distL="114300" distR="114300" simplePos="0" relativeHeight="251658241" behindDoc="0" locked="0" layoutInCell="0" allowOverlap="1" wp14:anchorId="1DDE3510" wp14:editId="214F5C81">
              <wp:simplePos x="0" y="0"/>
              <wp:positionH relativeFrom="page">
                <wp:align>center</wp:align>
              </wp:positionH>
              <wp:positionV relativeFrom="page">
                <wp:align>center</wp:align>
              </wp:positionV>
              <wp:extent cx="4319905" cy="1727835"/>
              <wp:effectExtent l="0" t="1076325" r="0" b="106299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DE3510" id="Text Box 4" o:spid="_x0000_s1027" type="#_x0000_t202" style="position:absolute;margin-left:0;margin-top:0;width:340.15pt;height:136.05pt;rotation:-45;z-index:251658241;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" o:allowincell="f" filled="f" stroked="f">
              <v:stroke joinstyle="round"/>
              <o:lock v:ext="edit" aspectratio="t" shapetype="t"/>
              <v:textbox style="mso-fit-shape-to-text:t">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AA7B2" w14:textId="331F0E5D" w:rsidR="00AA7CB5" w:rsidRDefault="00186EA4">
    <w:pPr>
      <w:pStyle w:val="Head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CD5B084" wp14:editId="6A25CC88">
              <wp:simplePos x="0" y="0"/>
              <wp:positionH relativeFrom="page">
                <wp:posOffset>335281</wp:posOffset>
              </wp:positionH>
              <wp:positionV relativeFrom="page">
                <wp:posOffset>160021</wp:posOffset>
              </wp:positionV>
              <wp:extent cx="1630680" cy="403860"/>
              <wp:effectExtent l="0" t="0" r="7620" b="0"/>
              <wp:wrapSquare wrapText="bothSides"/>
              <wp:docPr id="11455" name="Group 11455"/>
              <wp:cNvGraphicFramePr/>
              <a:graphic xmlns:a="http://schemas.openxmlformats.org/drawingml/2006/main">
                <a:graphicData uri="http://schemas.microsoft.com/office/word/2010/wordprocessingGroup">
                  <wpg:wgp>
                    <wpg:cNvGrpSpPr/>
                    <wpg:grpSpPr>
                      <a:xfrm>
                        <a:off x="0" y="0"/>
                        <a:ext cx="1630680" cy="403860"/>
                        <a:chOff x="0" y="0"/>
                        <a:chExt cx="1739773" cy="482051"/>
                      </a:xfrm>
                    </wpg:grpSpPr>
                    <wps:wsp>
                      <wps:cNvPr id="11457" name="Rectangle 11457"/>
                      <wps:cNvSpPr/>
                      <wps:spPr>
                        <a:xfrm>
                          <a:off x="41453" y="46452"/>
                          <a:ext cx="47304" cy="189841"/>
                        </a:xfrm>
                        <a:prstGeom prst="rect">
                          <a:avLst/>
                        </a:prstGeom>
                        <a:ln>
                          <a:noFill/>
                        </a:ln>
                      </wps:spPr>
                      <wps:txbx>
                        <w:txbxContent>
                          <w:p w14:paraId="03A2B23A"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8" name="Rectangle 11458"/>
                      <wps:cNvSpPr/>
                      <wps:spPr>
                        <a:xfrm>
                          <a:off x="41453" y="193009"/>
                          <a:ext cx="47304" cy="189841"/>
                        </a:xfrm>
                        <a:prstGeom prst="rect">
                          <a:avLst/>
                        </a:prstGeom>
                        <a:ln>
                          <a:noFill/>
                        </a:ln>
                      </wps:spPr>
                      <wps:txbx>
                        <w:txbxContent>
                          <w:p w14:paraId="64A7A560"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9" name="Rectangle 11459"/>
                      <wps:cNvSpPr/>
                      <wps:spPr>
                        <a:xfrm>
                          <a:off x="41453" y="339314"/>
                          <a:ext cx="47304" cy="189841"/>
                        </a:xfrm>
                        <a:prstGeom prst="rect">
                          <a:avLst/>
                        </a:prstGeom>
                        <a:ln>
                          <a:noFill/>
                        </a:ln>
                      </wps:spPr>
                      <wps:txbx>
                        <w:txbxContent>
                          <w:p w14:paraId="686BFFDF" w14:textId="77777777" w:rsidR="00186EA4" w:rsidRDefault="00186EA4" w:rsidP="00186EA4">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456" name="Picture 11456"/>
                        <pic:cNvPicPr/>
                      </pic:nvPicPr>
                      <pic:blipFill>
                        <a:blip r:embed="rId1"/>
                        <a:stretch>
                          <a:fillRect/>
                        </a:stretch>
                      </pic:blipFill>
                      <pic:spPr>
                        <a:xfrm>
                          <a:off x="0" y="0"/>
                          <a:ext cx="1739773" cy="4133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D5B084" id="Group 11455" o:spid="_x0000_s1028" style="position:absolute;margin-left:26.4pt;margin-top:12.6pt;width:128.4pt;height:31.8pt;z-index:251658240;mso-position-horizontal-relative:page;mso-position-vertical-relative:page;mso-width-relative:margin;mso-height-relative:margin" coordsize="17397,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">
              <v:rect id="Rectangle 11457" o:spid="_x0000_s1029" style="position:absolute;left:414;top:46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jkxgAAAN4AAAAPAAAAZHJzL2Rvd25yZXYueG1sRE9Na8JA&#10;EL0X+h+WKfRWN0qt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OydY5MYAAADeAAAA&#10;DwAAAAAAAAAAAAAAAAAHAgAAZHJzL2Rvd25yZXYueG1sUEsFBgAAAAADAAMAtwAAAPoCAAAAAA==&#10;" filled="f" stroked="f">
                <v:textbox inset="0,0,0,0">
                  <w:txbxContent>
                    <w:p w14:paraId="03A2B23A" w14:textId="77777777" w:rsidR="00186EA4" w:rsidRDefault="00186EA4" w:rsidP="00186EA4">
                      <w:pPr>
                        <w:spacing w:after="160" w:line="259" w:lineRule="auto"/>
                      </w:pPr>
                      <w:r>
                        <w:t xml:space="preserve"> </w:t>
                      </w:r>
                    </w:p>
                  </w:txbxContent>
                </v:textbox>
              </v:rect>
              <v:rect id="Rectangle 11458" o:spid="_x0000_s1030" style="position:absolute;left:414;top:193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yWyAAAAN4AAAAPAAAAZHJzL2Rvd25yZXYueG1sRI9Pa8JA&#10;EMXvhX6HZQre6sZSRV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BKuMyWyAAAAN4A&#10;AAAPAAAAAAAAAAAAAAAAAAcCAABkcnMvZG93bnJldi54bWxQSwUGAAAAAAMAAwC3AAAA/AIAAAAA&#10;" filled="f" stroked="f">
                <v:textbox inset="0,0,0,0">
                  <w:txbxContent>
                    <w:p w14:paraId="64A7A560" w14:textId="77777777" w:rsidR="00186EA4" w:rsidRDefault="00186EA4" w:rsidP="00186EA4">
                      <w:pPr>
                        <w:spacing w:after="160" w:line="259" w:lineRule="auto"/>
                      </w:pPr>
                      <w:r>
                        <w:t xml:space="preserve"> </w:t>
                      </w:r>
                    </w:p>
                  </w:txbxContent>
                </v:textbox>
              </v:rect>
              <v:rect id="Rectangle 11459" o:spid="_x0000_s1031" style="position:absolute;left:414;top:339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" filled="f" stroked="f">
                <v:textbox inset="0,0,0,0">
                  <w:txbxContent>
                    <w:p w14:paraId="686BFFDF" w14:textId="77777777" w:rsidR="00186EA4" w:rsidRDefault="00186EA4" w:rsidP="00186EA4">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56" o:spid="_x0000_s1032" type="#_x0000_t75" style="position:absolute;width:17397;height:4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">
                <v:imagedata r:id="rId2" o:title=""/>
              </v:shape>
              <w10:wrap type="square" anchorx="page" anchory="page"/>
            </v:group>
          </w:pict>
        </mc:Fallback>
      </mc:AlternateContent>
    </w:r>
  </w:p>
  <w:p w14:paraId="78C02AFB" w14:textId="77777777" w:rsidR="00AA7CB5" w:rsidRDefault="00AA7CB5" w:rsidP="00186EA4">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F6C90" w14:textId="481563C4" w:rsidR="001A5FB1" w:rsidRDefault="00342A20">
    <w:pPr>
      <w:pStyle w:val="Header"/>
    </w:pPr>
    <w:r>
      <w:rPr>
        <w:noProof/>
      </w:rPr>
      <mc:AlternateContent>
        <mc:Choice Requires="wps">
          <w:drawing>
            <wp:anchor distT="0" distB="0" distL="114300" distR="114300" simplePos="0" relativeHeight="251658242" behindDoc="0" locked="0" layoutInCell="0" allowOverlap="1" wp14:anchorId="2A8FEA25" wp14:editId="77A12F11">
              <wp:simplePos x="0" y="0"/>
              <wp:positionH relativeFrom="page">
                <wp:align>center</wp:align>
              </wp:positionH>
              <wp:positionV relativeFrom="page">
                <wp:align>center</wp:align>
              </wp:positionV>
              <wp:extent cx="4319905" cy="1727835"/>
              <wp:effectExtent l="0" t="1076325" r="0" b="106299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E87E640" w14:textId="77777777" w:rsidR="00342A20" w:rsidRDefault="00342A20" w:rsidP="00342A20">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8FEA25" id="_x0000_t202" coordsize="21600,21600" o:spt="202" path="m,l,21600r21600,l21600,xe">
              <v:stroke joinstyle="miter"/>
              <v:path gradientshapeok="t" o:connecttype="rect"/>
            </v:shapetype>
            <v:shape id="Text Box 2" o:spid="_x0000_s1033" type="#_x0000_t202" style="position:absolute;margin-left:0;margin-top:0;width:340.15pt;height:136.05pt;rotation:-45;z-index:25165824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" o:allowincell="f" filled="f" stroked="f">
              <v:stroke joinstyle="round"/>
              <o:lock v:ext="edit" aspectratio="t" shapetype="t"/>
              <v:textbox style="mso-fit-shape-to-text:t">
                <w:txbxContent>
                  <w:p w14:paraId="0E87E640" w14:textId="77777777" w:rsidR="00342A20" w:rsidRDefault="00342A20" w:rsidP="00342A20">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vll/SH1xeohXI" int2:id="5jbpn8Zm">
      <int2:state int2:value="Rejected" int2:type="AugLoop_Text_Critique"/>
    </int2:textHash>
    <int2:bookmark int2:bookmarkName="_Int_k0o8L6wl" int2:invalidationBookmarkName="" int2:hashCode="spG+uHk/TzMIxG" int2:id="aGDmXjT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D0CDB"/>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 w15:restartNumberingAfterBreak="0">
    <w:nsid w:val="07B30458"/>
    <w:multiLevelType w:val="multilevel"/>
    <w:tmpl w:val="445A90D8"/>
    <w:numStyleLink w:val="ZZBodyNumberedList"/>
  </w:abstractNum>
  <w:abstractNum w:abstractNumId="3" w15:restartNumberingAfterBreak="0">
    <w:nsid w:val="09EB342C"/>
    <w:multiLevelType w:val="multilevel"/>
    <w:tmpl w:val="2D1CD976"/>
    <w:numStyleLink w:val="MENoIndent"/>
  </w:abstractNum>
  <w:abstractNum w:abstractNumId="4" w15:restartNumberingAfterBreak="0">
    <w:nsid w:val="0AA33CCF"/>
    <w:multiLevelType w:val="multilevel"/>
    <w:tmpl w:val="4A54E246"/>
    <w:lvl w:ilvl="0">
      <w:start w:val="1"/>
      <w:numFmt w:val="decimal"/>
      <w:lvlText w:val="%1."/>
      <w:lvlJc w:val="left"/>
      <w:pPr>
        <w:ind w:left="432" w:hanging="432"/>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5"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6" w15:restartNumberingAfterBreak="0">
    <w:nsid w:val="0CA26562"/>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7" w15:restartNumberingAfterBreak="0">
    <w:nsid w:val="0D702B8D"/>
    <w:multiLevelType w:val="multilevel"/>
    <w:tmpl w:val="E3BC5D7E"/>
    <w:lvl w:ilvl="0">
      <w:start w:val="1"/>
      <w:numFmt w:val="decimal"/>
      <w:lvlText w:val="%1."/>
      <w:lvlJc w:val="left"/>
      <w:pPr>
        <w:tabs>
          <w:tab w:val="num" w:pos="720"/>
        </w:tabs>
        <w:ind w:left="720" w:hanging="720"/>
      </w:pPr>
      <w:rPr>
        <w:rFonts w:hint="default"/>
        <w:b/>
        <w:bCs/>
        <w:i w:val="0"/>
        <w:iCs w:val="0"/>
        <w:color w:val="auto"/>
      </w:rPr>
    </w:lvl>
    <w:lvl w:ilvl="1">
      <w:start w:val="1"/>
      <w:numFmt w:val="decimal"/>
      <w:lvlText w:val="%1.%2"/>
      <w:lvlJc w:val="left"/>
      <w:pPr>
        <w:ind w:left="720" w:hanging="720"/>
      </w:pPr>
      <w:rPr>
        <w:rFonts w:hint="default"/>
        <w:b w:val="0"/>
        <w:bCs w:val="0"/>
        <w:i w:val="0"/>
        <w:iCs w:val="0"/>
      </w:rPr>
    </w:lvl>
    <w:lvl w:ilvl="2">
      <w:start w:val="1"/>
      <w:numFmt w:val="lowerLetter"/>
      <w:lvlText w:val="(%3)"/>
      <w:lvlJc w:val="left"/>
      <w:pPr>
        <w:ind w:left="1440" w:hanging="720"/>
      </w:pPr>
      <w:rPr>
        <w:rFonts w:hint="default"/>
        <w:b w:val="0"/>
        <w:bCs w:val="0"/>
        <w:i w:val="0"/>
        <w:iCs w:val="0"/>
        <w:color w:val="auto"/>
      </w:rPr>
    </w:lvl>
    <w:lvl w:ilvl="3">
      <w:start w:val="1"/>
      <w:numFmt w:val="lowerRoman"/>
      <w:lvlText w:val="(%4)"/>
      <w:lvlJc w:val="left"/>
      <w:pPr>
        <w:ind w:left="2160" w:hanging="720"/>
      </w:pPr>
      <w:rPr>
        <w:rFonts w:hint="default"/>
      </w:rPr>
    </w:lvl>
    <w:lvl w:ilvl="4">
      <w:start w:val="1"/>
      <w:numFmt w:val="upperLetter"/>
      <w:lvlText w:val="(%5)"/>
      <w:lvlJc w:val="left"/>
      <w:pPr>
        <w:ind w:left="2880" w:hanging="720"/>
      </w:pPr>
      <w:rPr>
        <w:rFonts w:hint="default"/>
      </w:rPr>
    </w:lvl>
    <w:lvl w:ilvl="5">
      <w:start w:val="1"/>
      <w:numFmt w:val="upperRoman"/>
      <w:lvlText w:val="(%6)"/>
      <w:lvlJc w:val="left"/>
      <w:pPr>
        <w:tabs>
          <w:tab w:val="num" w:pos="4451"/>
        </w:tabs>
        <w:ind w:left="3600" w:firstLine="0"/>
      </w:pPr>
      <w:rPr>
        <w:rFonts w:hint="default"/>
      </w:rPr>
    </w:lvl>
    <w:lvl w:ilvl="6">
      <w:start w:val="1"/>
      <w:numFmt w:val="decimal"/>
      <w:lvlText w:val="%7)"/>
      <w:lvlJc w:val="left"/>
      <w:pPr>
        <w:tabs>
          <w:tab w:val="num" w:pos="5171"/>
        </w:tabs>
        <w:ind w:left="4320" w:firstLine="0"/>
      </w:pPr>
      <w:rPr>
        <w:rFonts w:hint="default"/>
      </w:rPr>
    </w:lvl>
    <w:lvl w:ilvl="7">
      <w:start w:val="1"/>
      <w:numFmt w:val="none"/>
      <w:suff w:val="nothing"/>
      <w:lvlText w:val="%8"/>
      <w:lvlJc w:val="left"/>
      <w:pPr>
        <w:ind w:left="5040" w:firstLine="0"/>
      </w:pPr>
      <w:rPr>
        <w:rFonts w:hint="default"/>
      </w:rPr>
    </w:lvl>
    <w:lvl w:ilvl="8">
      <w:start w:val="1"/>
      <w:numFmt w:val="none"/>
      <w:suff w:val="nothing"/>
      <w:lvlText w:val="%9"/>
      <w:lvlJc w:val="left"/>
      <w:pPr>
        <w:ind w:left="5760" w:firstLine="0"/>
      </w:pPr>
      <w:rPr>
        <w:rFonts w:hint="default"/>
      </w:rPr>
    </w:lvl>
  </w:abstractNum>
  <w:abstractNum w:abstractNumId="8" w15:restartNumberingAfterBreak="0">
    <w:nsid w:val="0E395B49"/>
    <w:multiLevelType w:val="multilevel"/>
    <w:tmpl w:val="CD12BCCA"/>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bullet"/>
      <w:lvlText w:val=""/>
      <w:lvlJc w:val="left"/>
      <w:pPr>
        <w:ind w:left="1721" w:hanging="360"/>
      </w:pPr>
      <w:rPr>
        <w:rFonts w:ascii="Symbol" w:hAnsi="Symbol"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9"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0" w15:restartNumberingAfterBreak="0">
    <w:nsid w:val="10B1082B"/>
    <w:multiLevelType w:val="multilevel"/>
    <w:tmpl w:val="A4D2A4F8"/>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sz w:val="20"/>
      </w:rPr>
    </w:lvl>
    <w:lvl w:ilvl="4">
      <w:start w:val="1"/>
      <w:numFmt w:val="lowerRoman"/>
      <w:pStyle w:val="Schedule4"/>
      <w:lvlText w:val="(%5)"/>
      <w:lvlJc w:val="left"/>
      <w:pPr>
        <w:tabs>
          <w:tab w:val="num" w:pos="2892"/>
        </w:tabs>
        <w:ind w:left="2892" w:hanging="964"/>
      </w:pPr>
      <w:rPr>
        <w:rFonts w:ascii="Arial" w:hAnsi="Arial" w:hint="default"/>
        <w:b w:val="0"/>
        <w:sz w:val="20"/>
      </w:rPr>
    </w:lvl>
    <w:lvl w:ilvl="5">
      <w:start w:val="1"/>
      <w:numFmt w:val="upperLetter"/>
      <w:pStyle w:val="Schedule5"/>
      <w:lvlText w:val="%6."/>
      <w:lvlJc w:val="left"/>
      <w:pPr>
        <w:tabs>
          <w:tab w:val="num" w:pos="3856"/>
        </w:tabs>
        <w:ind w:left="3856" w:hanging="964"/>
      </w:pPr>
      <w:rPr>
        <w:rFonts w:ascii="Arial" w:hAnsi="Arial" w:hint="default"/>
        <w:b w:val="0"/>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1" w15:restartNumberingAfterBreak="0">
    <w:nsid w:val="148F5651"/>
    <w:multiLevelType w:val="multilevel"/>
    <w:tmpl w:val="0268A352"/>
    <w:numStyleLink w:val="METableBullets"/>
  </w:abstractNum>
  <w:abstractNum w:abstractNumId="12" w15:restartNumberingAfterBreak="0">
    <w:nsid w:val="187A269E"/>
    <w:multiLevelType w:val="hybridMultilevel"/>
    <w:tmpl w:val="66461298"/>
    <w:lvl w:ilvl="0" w:tplc="8D6E450C">
      <w:start w:val="1"/>
      <w:numFmt w:val="decimal"/>
      <w:lvlText w:val="%1."/>
      <w:lvlJc w:val="left"/>
      <w:pPr>
        <w:ind w:left="720" w:hanging="360"/>
      </w:pPr>
    </w:lvl>
    <w:lvl w:ilvl="1" w:tplc="4246F428">
      <w:start w:val="1"/>
      <w:numFmt w:val="decimal"/>
      <w:lvlText w:val="%2."/>
      <w:lvlJc w:val="left"/>
      <w:pPr>
        <w:ind w:left="720" w:hanging="360"/>
      </w:pPr>
    </w:lvl>
    <w:lvl w:ilvl="2" w:tplc="40FA0B10">
      <w:start w:val="1"/>
      <w:numFmt w:val="decimal"/>
      <w:lvlText w:val="%3."/>
      <w:lvlJc w:val="left"/>
      <w:pPr>
        <w:ind w:left="720" w:hanging="360"/>
      </w:pPr>
    </w:lvl>
    <w:lvl w:ilvl="3" w:tplc="D7A43996">
      <w:start w:val="1"/>
      <w:numFmt w:val="decimal"/>
      <w:lvlText w:val="%4."/>
      <w:lvlJc w:val="left"/>
      <w:pPr>
        <w:ind w:left="720" w:hanging="360"/>
      </w:pPr>
    </w:lvl>
    <w:lvl w:ilvl="4" w:tplc="ABE05306">
      <w:start w:val="1"/>
      <w:numFmt w:val="decimal"/>
      <w:lvlText w:val="%5."/>
      <w:lvlJc w:val="left"/>
      <w:pPr>
        <w:ind w:left="720" w:hanging="360"/>
      </w:pPr>
    </w:lvl>
    <w:lvl w:ilvl="5" w:tplc="98FA4B0A">
      <w:start w:val="1"/>
      <w:numFmt w:val="decimal"/>
      <w:lvlText w:val="%6."/>
      <w:lvlJc w:val="left"/>
      <w:pPr>
        <w:ind w:left="720" w:hanging="360"/>
      </w:pPr>
    </w:lvl>
    <w:lvl w:ilvl="6" w:tplc="2488CC52">
      <w:start w:val="1"/>
      <w:numFmt w:val="decimal"/>
      <w:lvlText w:val="%7."/>
      <w:lvlJc w:val="left"/>
      <w:pPr>
        <w:ind w:left="720" w:hanging="360"/>
      </w:pPr>
    </w:lvl>
    <w:lvl w:ilvl="7" w:tplc="2104F7B8">
      <w:start w:val="1"/>
      <w:numFmt w:val="decimal"/>
      <w:lvlText w:val="%8."/>
      <w:lvlJc w:val="left"/>
      <w:pPr>
        <w:ind w:left="720" w:hanging="360"/>
      </w:pPr>
    </w:lvl>
    <w:lvl w:ilvl="8" w:tplc="182008C4">
      <w:start w:val="1"/>
      <w:numFmt w:val="decimal"/>
      <w:lvlText w:val="%9."/>
      <w:lvlJc w:val="left"/>
      <w:pPr>
        <w:ind w:left="720" w:hanging="360"/>
      </w:pPr>
    </w:lvl>
  </w:abstractNum>
  <w:abstractNum w:abstractNumId="13"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14" w15:restartNumberingAfterBreak="0">
    <w:nsid w:val="1A1B21E9"/>
    <w:multiLevelType w:val="multilevel"/>
    <w:tmpl w:val="74F8BD4E"/>
    <w:lvl w:ilvl="0">
      <w:start w:val="1"/>
      <w:numFmt w:val="bullet"/>
      <w:lvlText w:val=""/>
      <w:lvlJc w:val="left"/>
      <w:pPr>
        <w:ind w:left="680" w:firstLine="0"/>
      </w:pPr>
      <w:rPr>
        <w:rFonts w:ascii="Symbol" w:hAnsi="Symbol"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2041"/>
        </w:tabs>
        <w:ind w:left="2041" w:hanging="680"/>
      </w:pPr>
      <w:rPr>
        <w:rFonts w:hint="default"/>
      </w:rPr>
    </w:lvl>
    <w:lvl w:ilvl="3">
      <w:start w:val="1"/>
      <w:numFmt w:val="upperLetter"/>
      <w:lvlText w:val="(%4)"/>
      <w:lvlJc w:val="left"/>
      <w:pPr>
        <w:tabs>
          <w:tab w:val="num" w:pos="2722"/>
        </w:tabs>
        <w:ind w:left="2722" w:hanging="681"/>
      </w:pPr>
      <w:rPr>
        <w:rFonts w:hint="default"/>
      </w:rPr>
    </w:lvl>
    <w:lvl w:ilvl="4">
      <w:start w:val="1"/>
      <w:numFmt w:val="upperRoman"/>
      <w:lvlText w:val="(%5)"/>
      <w:lvlJc w:val="left"/>
      <w:pPr>
        <w:tabs>
          <w:tab w:val="num" w:pos="3402"/>
        </w:tabs>
        <w:ind w:left="3402" w:hanging="680"/>
      </w:pPr>
      <w:rPr>
        <w:rFonts w:hint="default"/>
      </w:rPr>
    </w:lvl>
    <w:lvl w:ilvl="5">
      <w:start w:val="1"/>
      <w:numFmt w:val="decimal"/>
      <w:lvlText w:val="(%6)"/>
      <w:lvlJc w:val="left"/>
      <w:pPr>
        <w:tabs>
          <w:tab w:val="num" w:pos="4082"/>
        </w:tabs>
        <w:ind w:left="4082" w:hanging="680"/>
      </w:pPr>
      <w:rPr>
        <w:rFonts w:hint="default"/>
      </w:rPr>
    </w:lvl>
    <w:lvl w:ilvl="6">
      <w:start w:val="1"/>
      <w:numFmt w:val="upperLetter"/>
      <w:lvlText w:val="%7."/>
      <w:lvlJc w:val="left"/>
      <w:pPr>
        <w:tabs>
          <w:tab w:val="num" w:pos="4763"/>
        </w:tabs>
        <w:ind w:left="4763" w:hanging="681"/>
      </w:pPr>
      <w:rPr>
        <w:rFonts w:hint="default"/>
      </w:rPr>
    </w:lvl>
    <w:lvl w:ilvl="7">
      <w:start w:val="1"/>
      <w:numFmt w:val="upperRoman"/>
      <w:lvlText w:val="%8."/>
      <w:lvlJc w:val="left"/>
      <w:pPr>
        <w:tabs>
          <w:tab w:val="num" w:pos="5443"/>
        </w:tabs>
        <w:ind w:left="5443" w:hanging="680"/>
      </w:pPr>
      <w:rPr>
        <w:rFonts w:hint="default"/>
      </w:rPr>
    </w:lvl>
    <w:lvl w:ilvl="8">
      <w:start w:val="1"/>
      <w:numFmt w:val="lowerLetter"/>
      <w:lvlText w:val="%9."/>
      <w:lvlJc w:val="left"/>
      <w:pPr>
        <w:tabs>
          <w:tab w:val="num" w:pos="6124"/>
        </w:tabs>
        <w:ind w:left="6124" w:hanging="681"/>
      </w:pPr>
      <w:rPr>
        <w:rFonts w:hint="default"/>
      </w:rPr>
    </w:lvl>
  </w:abstractNum>
  <w:abstractNum w:abstractNumId="15" w15:restartNumberingAfterBreak="0">
    <w:nsid w:val="1A91543F"/>
    <w:multiLevelType w:val="hybridMultilevel"/>
    <w:tmpl w:val="56962D46"/>
    <w:lvl w:ilvl="0" w:tplc="5414D3AC">
      <w:start w:val="1"/>
      <w:numFmt w:val="decimal"/>
      <w:lvlText w:val="(%1)"/>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ED61D4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3F82A94">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BB4087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F70129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250CEF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542BD3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4DCF5A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C02FAFE">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1E624722"/>
    <w:multiLevelType w:val="hybridMultilevel"/>
    <w:tmpl w:val="59962604"/>
    <w:lvl w:ilvl="0" w:tplc="CAAA8270">
      <w:start w:val="1"/>
      <w:numFmt w:val="bullet"/>
      <w:lvlText w:val=""/>
      <w:lvlJc w:val="left"/>
      <w:pPr>
        <w:ind w:left="720" w:hanging="360"/>
      </w:pPr>
      <w:rPr>
        <w:rFonts w:ascii="Symbol" w:hAnsi="Symbol"/>
      </w:rPr>
    </w:lvl>
    <w:lvl w:ilvl="1" w:tplc="63A051EE">
      <w:start w:val="1"/>
      <w:numFmt w:val="bullet"/>
      <w:lvlText w:val=""/>
      <w:lvlJc w:val="left"/>
      <w:pPr>
        <w:ind w:left="720" w:hanging="360"/>
      </w:pPr>
      <w:rPr>
        <w:rFonts w:ascii="Symbol" w:hAnsi="Symbol"/>
      </w:rPr>
    </w:lvl>
    <w:lvl w:ilvl="2" w:tplc="A5625134">
      <w:start w:val="1"/>
      <w:numFmt w:val="bullet"/>
      <w:lvlText w:val=""/>
      <w:lvlJc w:val="left"/>
      <w:pPr>
        <w:ind w:left="720" w:hanging="360"/>
      </w:pPr>
      <w:rPr>
        <w:rFonts w:ascii="Symbol" w:hAnsi="Symbol"/>
      </w:rPr>
    </w:lvl>
    <w:lvl w:ilvl="3" w:tplc="ACCCBE72">
      <w:start w:val="1"/>
      <w:numFmt w:val="bullet"/>
      <w:lvlText w:val=""/>
      <w:lvlJc w:val="left"/>
      <w:pPr>
        <w:ind w:left="720" w:hanging="360"/>
      </w:pPr>
      <w:rPr>
        <w:rFonts w:ascii="Symbol" w:hAnsi="Symbol"/>
      </w:rPr>
    </w:lvl>
    <w:lvl w:ilvl="4" w:tplc="AE78CF2E">
      <w:start w:val="1"/>
      <w:numFmt w:val="bullet"/>
      <w:lvlText w:val=""/>
      <w:lvlJc w:val="left"/>
      <w:pPr>
        <w:ind w:left="720" w:hanging="360"/>
      </w:pPr>
      <w:rPr>
        <w:rFonts w:ascii="Symbol" w:hAnsi="Symbol"/>
      </w:rPr>
    </w:lvl>
    <w:lvl w:ilvl="5" w:tplc="D568A226">
      <w:start w:val="1"/>
      <w:numFmt w:val="bullet"/>
      <w:lvlText w:val=""/>
      <w:lvlJc w:val="left"/>
      <w:pPr>
        <w:ind w:left="720" w:hanging="360"/>
      </w:pPr>
      <w:rPr>
        <w:rFonts w:ascii="Symbol" w:hAnsi="Symbol"/>
      </w:rPr>
    </w:lvl>
    <w:lvl w:ilvl="6" w:tplc="F9887994">
      <w:start w:val="1"/>
      <w:numFmt w:val="bullet"/>
      <w:lvlText w:val=""/>
      <w:lvlJc w:val="left"/>
      <w:pPr>
        <w:ind w:left="720" w:hanging="360"/>
      </w:pPr>
      <w:rPr>
        <w:rFonts w:ascii="Symbol" w:hAnsi="Symbol"/>
      </w:rPr>
    </w:lvl>
    <w:lvl w:ilvl="7" w:tplc="A18E62D0">
      <w:start w:val="1"/>
      <w:numFmt w:val="bullet"/>
      <w:lvlText w:val=""/>
      <w:lvlJc w:val="left"/>
      <w:pPr>
        <w:ind w:left="720" w:hanging="360"/>
      </w:pPr>
      <w:rPr>
        <w:rFonts w:ascii="Symbol" w:hAnsi="Symbol"/>
      </w:rPr>
    </w:lvl>
    <w:lvl w:ilvl="8" w:tplc="50D2F86E">
      <w:start w:val="1"/>
      <w:numFmt w:val="bullet"/>
      <w:lvlText w:val=""/>
      <w:lvlJc w:val="left"/>
      <w:pPr>
        <w:ind w:left="720" w:hanging="360"/>
      </w:pPr>
      <w:rPr>
        <w:rFonts w:ascii="Symbol" w:hAnsi="Symbol"/>
      </w:rPr>
    </w:lvl>
  </w:abstractNum>
  <w:abstractNum w:abstractNumId="17" w15:restartNumberingAfterBreak="0">
    <w:nsid w:val="1FA53F22"/>
    <w:multiLevelType w:val="multilevel"/>
    <w:tmpl w:val="9B0226CC"/>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8" w15:restartNumberingAfterBreak="0">
    <w:nsid w:val="2537710F"/>
    <w:multiLevelType w:val="hybridMultilevel"/>
    <w:tmpl w:val="215C2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153C62"/>
    <w:multiLevelType w:val="hybridMultilevel"/>
    <w:tmpl w:val="5A504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6230CD"/>
    <w:multiLevelType w:val="hybridMultilevel"/>
    <w:tmpl w:val="B928DF68"/>
    <w:lvl w:ilvl="0" w:tplc="0F601358">
      <w:start w:val="1"/>
      <w:numFmt w:val="lowerLetter"/>
      <w:lvlText w:val="(%1)"/>
      <w:lvlJc w:val="left"/>
      <w:pPr>
        <w:ind w:left="68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start w:val="1"/>
      <w:numFmt w:val="lowerRoman"/>
      <w:lvlText w:val="%3."/>
      <w:lvlJc w:val="right"/>
      <w:pPr>
        <w:ind w:left="3011" w:hanging="180"/>
      </w:pPr>
    </w:lvl>
    <w:lvl w:ilvl="3" w:tplc="0C09000F">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1" w15:restartNumberingAfterBreak="0">
    <w:nsid w:val="34137597"/>
    <w:multiLevelType w:val="multilevel"/>
    <w:tmpl w:val="04DCADA8"/>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2" w15:restartNumberingAfterBreak="0">
    <w:nsid w:val="368960B9"/>
    <w:multiLevelType w:val="multilevel"/>
    <w:tmpl w:val="31982420"/>
    <w:numStyleLink w:val="MENumber"/>
  </w:abstractNum>
  <w:abstractNum w:abstractNumId="23" w15:restartNumberingAfterBreak="0">
    <w:nsid w:val="36B873F5"/>
    <w:multiLevelType w:val="hybridMultilevel"/>
    <w:tmpl w:val="445A90D8"/>
    <w:styleLink w:val="ZZBodyNumberedList"/>
    <w:lvl w:ilvl="0" w:tplc="A43C31AE">
      <w:start w:val="1"/>
      <w:numFmt w:val="none"/>
      <w:pStyle w:val="NumberedRestart-Optus"/>
      <w:suff w:val="nothing"/>
      <w:lvlText w:val=""/>
      <w:lvlJc w:val="left"/>
      <w:pPr>
        <w:ind w:left="0" w:firstLine="0"/>
      </w:pPr>
      <w:rPr>
        <w:rFonts w:ascii="Arial" w:hAnsi="Arial" w:hint="default"/>
        <w:sz w:val="20"/>
      </w:rPr>
    </w:lvl>
    <w:lvl w:ilvl="1" w:tplc="38B60334">
      <w:start w:val="1"/>
      <w:numFmt w:val="lowerLetter"/>
      <w:pStyle w:val="Numbered1-Optus"/>
      <w:lvlText w:val="(%2)"/>
      <w:lvlJc w:val="left"/>
      <w:pPr>
        <w:tabs>
          <w:tab w:val="num" w:pos="1208"/>
        </w:tabs>
        <w:ind w:left="1208" w:hanging="357"/>
      </w:pPr>
      <w:rPr>
        <w:rFonts w:hint="default"/>
      </w:rPr>
    </w:lvl>
    <w:lvl w:ilvl="2" w:tplc="34A613E8">
      <w:start w:val="1"/>
      <w:numFmt w:val="lowerRoman"/>
      <w:pStyle w:val="Numbered2-Optus"/>
      <w:lvlText w:val="(%3)"/>
      <w:lvlJc w:val="left"/>
      <w:pPr>
        <w:tabs>
          <w:tab w:val="num" w:pos="1565"/>
        </w:tabs>
        <w:ind w:left="1565" w:hanging="357"/>
      </w:pPr>
      <w:rPr>
        <w:rFonts w:hint="default"/>
      </w:rPr>
    </w:lvl>
    <w:lvl w:ilvl="3" w:tplc="F1BECD30">
      <w:start w:val="1"/>
      <w:numFmt w:val="upperLetter"/>
      <w:pStyle w:val="Numbered3-Optus"/>
      <w:lvlText w:val="(%4)"/>
      <w:lvlJc w:val="left"/>
      <w:pPr>
        <w:tabs>
          <w:tab w:val="num" w:pos="1922"/>
        </w:tabs>
        <w:ind w:left="1922" w:hanging="357"/>
      </w:pPr>
      <w:rPr>
        <w:rFonts w:hint="default"/>
      </w:rPr>
    </w:lvl>
    <w:lvl w:ilvl="4" w:tplc="447CD716">
      <w:start w:val="1"/>
      <w:numFmt w:val="upperRoman"/>
      <w:lvlText w:val="(%5)"/>
      <w:lvlJc w:val="left"/>
      <w:pPr>
        <w:ind w:left="2520" w:hanging="360"/>
      </w:pPr>
      <w:rPr>
        <w:rFonts w:hint="default"/>
      </w:rPr>
    </w:lvl>
    <w:lvl w:ilvl="5" w:tplc="218C3DAE">
      <w:start w:val="1"/>
      <w:numFmt w:val="lowerRoman"/>
      <w:lvlText w:val="(%6)"/>
      <w:lvlJc w:val="left"/>
      <w:pPr>
        <w:ind w:left="2880" w:hanging="360"/>
      </w:pPr>
      <w:rPr>
        <w:rFonts w:hint="default"/>
      </w:rPr>
    </w:lvl>
    <w:lvl w:ilvl="6" w:tplc="D10A2B3C">
      <w:start w:val="1"/>
      <w:numFmt w:val="decimal"/>
      <w:lvlText w:val="%7."/>
      <w:lvlJc w:val="left"/>
      <w:pPr>
        <w:ind w:left="3240" w:hanging="360"/>
      </w:pPr>
      <w:rPr>
        <w:rFonts w:hint="default"/>
      </w:rPr>
    </w:lvl>
    <w:lvl w:ilvl="7" w:tplc="F7401E52">
      <w:start w:val="1"/>
      <w:numFmt w:val="lowerLetter"/>
      <w:lvlText w:val="%8."/>
      <w:lvlJc w:val="left"/>
      <w:pPr>
        <w:ind w:left="3600" w:hanging="360"/>
      </w:pPr>
      <w:rPr>
        <w:rFonts w:hint="default"/>
      </w:rPr>
    </w:lvl>
    <w:lvl w:ilvl="8" w:tplc="90B27B30">
      <w:start w:val="1"/>
      <w:numFmt w:val="lowerRoman"/>
      <w:lvlText w:val="%9."/>
      <w:lvlJc w:val="left"/>
      <w:pPr>
        <w:ind w:left="3960" w:hanging="360"/>
      </w:pPr>
      <w:rPr>
        <w:rFonts w:hint="default"/>
      </w:rPr>
    </w:lvl>
  </w:abstractNum>
  <w:abstractNum w:abstractNumId="24" w15:restartNumberingAfterBreak="0">
    <w:nsid w:val="38C04AAE"/>
    <w:multiLevelType w:val="hybridMultilevel"/>
    <w:tmpl w:val="657A8A08"/>
    <w:lvl w:ilvl="0" w:tplc="B6569AA4">
      <w:start w:val="1"/>
      <w:numFmt w:val="bullet"/>
      <w:lvlText w:val=""/>
      <w:lvlJc w:val="left"/>
      <w:pPr>
        <w:ind w:left="720" w:hanging="360"/>
      </w:pPr>
      <w:rPr>
        <w:rFonts w:ascii="Symbol" w:hAnsi="Symbol"/>
      </w:rPr>
    </w:lvl>
    <w:lvl w:ilvl="1" w:tplc="25DCB7DC">
      <w:start w:val="1"/>
      <w:numFmt w:val="bullet"/>
      <w:lvlText w:val=""/>
      <w:lvlJc w:val="left"/>
      <w:pPr>
        <w:ind w:left="720" w:hanging="360"/>
      </w:pPr>
      <w:rPr>
        <w:rFonts w:ascii="Symbol" w:hAnsi="Symbol"/>
      </w:rPr>
    </w:lvl>
    <w:lvl w:ilvl="2" w:tplc="034CF536">
      <w:start w:val="1"/>
      <w:numFmt w:val="bullet"/>
      <w:lvlText w:val=""/>
      <w:lvlJc w:val="left"/>
      <w:pPr>
        <w:ind w:left="720" w:hanging="360"/>
      </w:pPr>
      <w:rPr>
        <w:rFonts w:ascii="Symbol" w:hAnsi="Symbol"/>
      </w:rPr>
    </w:lvl>
    <w:lvl w:ilvl="3" w:tplc="A0E0466E">
      <w:start w:val="1"/>
      <w:numFmt w:val="bullet"/>
      <w:lvlText w:val=""/>
      <w:lvlJc w:val="left"/>
      <w:pPr>
        <w:ind w:left="720" w:hanging="360"/>
      </w:pPr>
      <w:rPr>
        <w:rFonts w:ascii="Symbol" w:hAnsi="Symbol"/>
      </w:rPr>
    </w:lvl>
    <w:lvl w:ilvl="4" w:tplc="4C92CF1A">
      <w:start w:val="1"/>
      <w:numFmt w:val="bullet"/>
      <w:lvlText w:val=""/>
      <w:lvlJc w:val="left"/>
      <w:pPr>
        <w:ind w:left="720" w:hanging="360"/>
      </w:pPr>
      <w:rPr>
        <w:rFonts w:ascii="Symbol" w:hAnsi="Symbol"/>
      </w:rPr>
    </w:lvl>
    <w:lvl w:ilvl="5" w:tplc="A3F6C586">
      <w:start w:val="1"/>
      <w:numFmt w:val="bullet"/>
      <w:lvlText w:val=""/>
      <w:lvlJc w:val="left"/>
      <w:pPr>
        <w:ind w:left="720" w:hanging="360"/>
      </w:pPr>
      <w:rPr>
        <w:rFonts w:ascii="Symbol" w:hAnsi="Symbol"/>
      </w:rPr>
    </w:lvl>
    <w:lvl w:ilvl="6" w:tplc="482AF7CA">
      <w:start w:val="1"/>
      <w:numFmt w:val="bullet"/>
      <w:lvlText w:val=""/>
      <w:lvlJc w:val="left"/>
      <w:pPr>
        <w:ind w:left="720" w:hanging="360"/>
      </w:pPr>
      <w:rPr>
        <w:rFonts w:ascii="Symbol" w:hAnsi="Symbol"/>
      </w:rPr>
    </w:lvl>
    <w:lvl w:ilvl="7" w:tplc="BC00D5E6">
      <w:start w:val="1"/>
      <w:numFmt w:val="bullet"/>
      <w:lvlText w:val=""/>
      <w:lvlJc w:val="left"/>
      <w:pPr>
        <w:ind w:left="720" w:hanging="360"/>
      </w:pPr>
      <w:rPr>
        <w:rFonts w:ascii="Symbol" w:hAnsi="Symbol"/>
      </w:rPr>
    </w:lvl>
    <w:lvl w:ilvl="8" w:tplc="4F5016B2">
      <w:start w:val="1"/>
      <w:numFmt w:val="bullet"/>
      <w:lvlText w:val=""/>
      <w:lvlJc w:val="left"/>
      <w:pPr>
        <w:ind w:left="720" w:hanging="360"/>
      </w:pPr>
      <w:rPr>
        <w:rFonts w:ascii="Symbol" w:hAnsi="Symbol"/>
      </w:rPr>
    </w:lvl>
  </w:abstractNum>
  <w:abstractNum w:abstractNumId="25" w15:restartNumberingAfterBreak="0">
    <w:nsid w:val="39EB3E05"/>
    <w:multiLevelType w:val="multilevel"/>
    <w:tmpl w:val="6FF484AA"/>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249"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26" w15:restartNumberingAfterBreak="0">
    <w:nsid w:val="3BB12AE6"/>
    <w:multiLevelType w:val="multilevel"/>
    <w:tmpl w:val="CD12BCCA"/>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bullet"/>
      <w:lvlText w:val=""/>
      <w:lvlJc w:val="left"/>
      <w:pPr>
        <w:ind w:left="1721" w:hanging="360"/>
      </w:pPr>
      <w:rPr>
        <w:rFonts w:ascii="Symbol" w:hAnsi="Symbol"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7" w15:restartNumberingAfterBreak="0">
    <w:nsid w:val="401D5F41"/>
    <w:multiLevelType w:val="multilevel"/>
    <w:tmpl w:val="1DDE15F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8" w15:restartNumberingAfterBreak="0">
    <w:nsid w:val="430D136C"/>
    <w:multiLevelType w:val="hybridMultilevel"/>
    <w:tmpl w:val="B5E813C4"/>
    <w:lvl w:ilvl="0" w:tplc="93E65978">
      <w:start w:val="1"/>
      <w:numFmt w:val="decimal"/>
      <w:lvlText w:val="%1."/>
      <w:lvlJc w:val="left"/>
      <w:pPr>
        <w:ind w:left="720" w:hanging="360"/>
      </w:pPr>
    </w:lvl>
    <w:lvl w:ilvl="1" w:tplc="E184418A">
      <w:start w:val="1"/>
      <w:numFmt w:val="decimal"/>
      <w:lvlText w:val="%2."/>
      <w:lvlJc w:val="left"/>
      <w:pPr>
        <w:ind w:left="720" w:hanging="360"/>
      </w:pPr>
    </w:lvl>
    <w:lvl w:ilvl="2" w:tplc="95B60640">
      <w:start w:val="1"/>
      <w:numFmt w:val="decimal"/>
      <w:lvlText w:val="%3."/>
      <w:lvlJc w:val="left"/>
      <w:pPr>
        <w:ind w:left="720" w:hanging="360"/>
      </w:pPr>
    </w:lvl>
    <w:lvl w:ilvl="3" w:tplc="1B4C7AFA">
      <w:start w:val="1"/>
      <w:numFmt w:val="decimal"/>
      <w:lvlText w:val="%4."/>
      <w:lvlJc w:val="left"/>
      <w:pPr>
        <w:ind w:left="720" w:hanging="360"/>
      </w:pPr>
    </w:lvl>
    <w:lvl w:ilvl="4" w:tplc="6706EF84">
      <w:start w:val="1"/>
      <w:numFmt w:val="decimal"/>
      <w:lvlText w:val="%5."/>
      <w:lvlJc w:val="left"/>
      <w:pPr>
        <w:ind w:left="720" w:hanging="360"/>
      </w:pPr>
    </w:lvl>
    <w:lvl w:ilvl="5" w:tplc="448AE7AA">
      <w:start w:val="1"/>
      <w:numFmt w:val="decimal"/>
      <w:lvlText w:val="%6."/>
      <w:lvlJc w:val="left"/>
      <w:pPr>
        <w:ind w:left="720" w:hanging="360"/>
      </w:pPr>
    </w:lvl>
    <w:lvl w:ilvl="6" w:tplc="EA80E366">
      <w:start w:val="1"/>
      <w:numFmt w:val="decimal"/>
      <w:lvlText w:val="%7."/>
      <w:lvlJc w:val="left"/>
      <w:pPr>
        <w:ind w:left="720" w:hanging="360"/>
      </w:pPr>
    </w:lvl>
    <w:lvl w:ilvl="7" w:tplc="7390F0C0">
      <w:start w:val="1"/>
      <w:numFmt w:val="decimal"/>
      <w:lvlText w:val="%8."/>
      <w:lvlJc w:val="left"/>
      <w:pPr>
        <w:ind w:left="720" w:hanging="360"/>
      </w:pPr>
    </w:lvl>
    <w:lvl w:ilvl="8" w:tplc="B54A906A">
      <w:start w:val="1"/>
      <w:numFmt w:val="decimal"/>
      <w:lvlText w:val="%9."/>
      <w:lvlJc w:val="left"/>
      <w:pPr>
        <w:ind w:left="720" w:hanging="360"/>
      </w:pPr>
    </w:lvl>
  </w:abstractNum>
  <w:abstractNum w:abstractNumId="29" w15:restartNumberingAfterBreak="0">
    <w:nsid w:val="44E5554D"/>
    <w:multiLevelType w:val="multilevel"/>
    <w:tmpl w:val="EDF2EC2C"/>
    <w:lvl w:ilvl="0">
      <w:start w:val="1"/>
      <w:numFmt w:val="decimal"/>
      <w:lvlText w:val="%1."/>
      <w:lvlJc w:val="left"/>
      <w:pPr>
        <w:tabs>
          <w:tab w:val="num" w:pos="851"/>
        </w:tabs>
        <w:ind w:left="680" w:hanging="680"/>
      </w:pPr>
      <w:rPr>
        <w:rFonts w:ascii="Arial" w:hAnsi="Arial" w:cs="Arial" w:hint="default"/>
        <w:b/>
        <w:i w:val="0"/>
        <w:color w:val="auto"/>
      </w:rPr>
    </w:lvl>
    <w:lvl w:ilvl="1">
      <w:start w:val="1"/>
      <w:numFmt w:val="decimal"/>
      <w:lvlText w:val="%1.%2"/>
      <w:lvlJc w:val="left"/>
      <w:pPr>
        <w:tabs>
          <w:tab w:val="num" w:pos="851"/>
        </w:tabs>
        <w:ind w:left="680" w:hanging="680"/>
      </w:pPr>
      <w:rPr>
        <w:rFonts w:ascii="Arial" w:hAnsi="Arial" w:cs="Arial" w:hint="default"/>
        <w:b w:val="0"/>
        <w:i w:val="0"/>
        <w:sz w:val="20"/>
        <w:szCs w:val="20"/>
      </w:rPr>
    </w:lvl>
    <w:lvl w:ilvl="2">
      <w:start w:val="1"/>
      <w:numFmt w:val="lowerLetter"/>
      <w:lvlText w:val="(%3)"/>
      <w:lvlJc w:val="left"/>
      <w:pPr>
        <w:tabs>
          <w:tab w:val="num" w:pos="1701"/>
        </w:tabs>
        <w:ind w:left="1701" w:hanging="850"/>
      </w:pPr>
      <w:rPr>
        <w:rFonts w:hint="default"/>
        <w:b w:val="0"/>
      </w:rPr>
    </w:lvl>
    <w:lvl w:ilvl="3">
      <w:start w:val="1"/>
      <w:numFmt w:val="lowerRoman"/>
      <w:lvlText w:val="(%4)"/>
      <w:lvlJc w:val="left"/>
      <w:pPr>
        <w:tabs>
          <w:tab w:val="num" w:pos="2552"/>
        </w:tabs>
        <w:ind w:left="2041" w:hanging="680"/>
      </w:pPr>
      <w:rPr>
        <w:rFonts w:hint="default"/>
        <w:i w:val="0"/>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5E64E69"/>
    <w:multiLevelType w:val="hybridMultilevel"/>
    <w:tmpl w:val="8DF2FF72"/>
    <w:lvl w:ilvl="0" w:tplc="6F0A5A02">
      <w:start w:val="1"/>
      <w:numFmt w:val="bullet"/>
      <w:lvlText w:val=""/>
      <w:lvlJc w:val="left"/>
      <w:pPr>
        <w:ind w:left="720" w:hanging="360"/>
      </w:pPr>
      <w:rPr>
        <w:rFonts w:ascii="Symbol" w:hAnsi="Symbol"/>
      </w:rPr>
    </w:lvl>
    <w:lvl w:ilvl="1" w:tplc="7302A4B6">
      <w:start w:val="1"/>
      <w:numFmt w:val="bullet"/>
      <w:lvlText w:val=""/>
      <w:lvlJc w:val="left"/>
      <w:pPr>
        <w:ind w:left="720" w:hanging="360"/>
      </w:pPr>
      <w:rPr>
        <w:rFonts w:ascii="Symbol" w:hAnsi="Symbol"/>
      </w:rPr>
    </w:lvl>
    <w:lvl w:ilvl="2" w:tplc="83083B94">
      <w:start w:val="1"/>
      <w:numFmt w:val="bullet"/>
      <w:lvlText w:val=""/>
      <w:lvlJc w:val="left"/>
      <w:pPr>
        <w:ind w:left="720" w:hanging="360"/>
      </w:pPr>
      <w:rPr>
        <w:rFonts w:ascii="Symbol" w:hAnsi="Symbol"/>
      </w:rPr>
    </w:lvl>
    <w:lvl w:ilvl="3" w:tplc="197E44A4">
      <w:start w:val="1"/>
      <w:numFmt w:val="bullet"/>
      <w:lvlText w:val=""/>
      <w:lvlJc w:val="left"/>
      <w:pPr>
        <w:ind w:left="720" w:hanging="360"/>
      </w:pPr>
      <w:rPr>
        <w:rFonts w:ascii="Symbol" w:hAnsi="Symbol"/>
      </w:rPr>
    </w:lvl>
    <w:lvl w:ilvl="4" w:tplc="B3CC4F24">
      <w:start w:val="1"/>
      <w:numFmt w:val="bullet"/>
      <w:lvlText w:val=""/>
      <w:lvlJc w:val="left"/>
      <w:pPr>
        <w:ind w:left="720" w:hanging="360"/>
      </w:pPr>
      <w:rPr>
        <w:rFonts w:ascii="Symbol" w:hAnsi="Symbol"/>
      </w:rPr>
    </w:lvl>
    <w:lvl w:ilvl="5" w:tplc="A5AAEB62">
      <w:start w:val="1"/>
      <w:numFmt w:val="bullet"/>
      <w:lvlText w:val=""/>
      <w:lvlJc w:val="left"/>
      <w:pPr>
        <w:ind w:left="720" w:hanging="360"/>
      </w:pPr>
      <w:rPr>
        <w:rFonts w:ascii="Symbol" w:hAnsi="Symbol"/>
      </w:rPr>
    </w:lvl>
    <w:lvl w:ilvl="6" w:tplc="AD7AB648">
      <w:start w:val="1"/>
      <w:numFmt w:val="bullet"/>
      <w:lvlText w:val=""/>
      <w:lvlJc w:val="left"/>
      <w:pPr>
        <w:ind w:left="720" w:hanging="360"/>
      </w:pPr>
      <w:rPr>
        <w:rFonts w:ascii="Symbol" w:hAnsi="Symbol"/>
      </w:rPr>
    </w:lvl>
    <w:lvl w:ilvl="7" w:tplc="6D54A2E8">
      <w:start w:val="1"/>
      <w:numFmt w:val="bullet"/>
      <w:lvlText w:val=""/>
      <w:lvlJc w:val="left"/>
      <w:pPr>
        <w:ind w:left="720" w:hanging="360"/>
      </w:pPr>
      <w:rPr>
        <w:rFonts w:ascii="Symbol" w:hAnsi="Symbol"/>
      </w:rPr>
    </w:lvl>
    <w:lvl w:ilvl="8" w:tplc="25BC27C0">
      <w:start w:val="1"/>
      <w:numFmt w:val="bullet"/>
      <w:lvlText w:val=""/>
      <w:lvlJc w:val="left"/>
      <w:pPr>
        <w:ind w:left="720" w:hanging="360"/>
      </w:pPr>
      <w:rPr>
        <w:rFonts w:ascii="Symbol" w:hAnsi="Symbol"/>
      </w:rPr>
    </w:lvl>
  </w:abstractNum>
  <w:abstractNum w:abstractNumId="31" w15:restartNumberingAfterBreak="0">
    <w:nsid w:val="46AE46AA"/>
    <w:multiLevelType w:val="hybridMultilevel"/>
    <w:tmpl w:val="BEDEE8B6"/>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CC35DB"/>
    <w:multiLevelType w:val="hybridMultilevel"/>
    <w:tmpl w:val="A802F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BE5480"/>
    <w:multiLevelType w:val="hybridMultilevel"/>
    <w:tmpl w:val="0E96F5DC"/>
    <w:lvl w:ilvl="0" w:tplc="B62C4FE2">
      <w:start w:val="1"/>
      <w:numFmt w:val="bullet"/>
      <w:lvlText w:val=""/>
      <w:lvlJc w:val="left"/>
      <w:pPr>
        <w:ind w:left="720" w:hanging="360"/>
      </w:pPr>
      <w:rPr>
        <w:rFonts w:ascii="Symbol" w:hAnsi="Symbol"/>
      </w:rPr>
    </w:lvl>
    <w:lvl w:ilvl="1" w:tplc="13F4D5CA">
      <w:start w:val="1"/>
      <w:numFmt w:val="bullet"/>
      <w:lvlText w:val=""/>
      <w:lvlJc w:val="left"/>
      <w:pPr>
        <w:ind w:left="720" w:hanging="360"/>
      </w:pPr>
      <w:rPr>
        <w:rFonts w:ascii="Symbol" w:hAnsi="Symbol"/>
      </w:rPr>
    </w:lvl>
    <w:lvl w:ilvl="2" w:tplc="5BC034E2">
      <w:start w:val="1"/>
      <w:numFmt w:val="bullet"/>
      <w:lvlText w:val=""/>
      <w:lvlJc w:val="left"/>
      <w:pPr>
        <w:ind w:left="720" w:hanging="360"/>
      </w:pPr>
      <w:rPr>
        <w:rFonts w:ascii="Symbol" w:hAnsi="Symbol"/>
      </w:rPr>
    </w:lvl>
    <w:lvl w:ilvl="3" w:tplc="4AF2A0CE">
      <w:start w:val="1"/>
      <w:numFmt w:val="bullet"/>
      <w:lvlText w:val=""/>
      <w:lvlJc w:val="left"/>
      <w:pPr>
        <w:ind w:left="720" w:hanging="360"/>
      </w:pPr>
      <w:rPr>
        <w:rFonts w:ascii="Symbol" w:hAnsi="Symbol"/>
      </w:rPr>
    </w:lvl>
    <w:lvl w:ilvl="4" w:tplc="68A4CFE4">
      <w:start w:val="1"/>
      <w:numFmt w:val="bullet"/>
      <w:lvlText w:val=""/>
      <w:lvlJc w:val="left"/>
      <w:pPr>
        <w:ind w:left="720" w:hanging="360"/>
      </w:pPr>
      <w:rPr>
        <w:rFonts w:ascii="Symbol" w:hAnsi="Symbol"/>
      </w:rPr>
    </w:lvl>
    <w:lvl w:ilvl="5" w:tplc="DCE84F84">
      <w:start w:val="1"/>
      <w:numFmt w:val="bullet"/>
      <w:lvlText w:val=""/>
      <w:lvlJc w:val="left"/>
      <w:pPr>
        <w:ind w:left="720" w:hanging="360"/>
      </w:pPr>
      <w:rPr>
        <w:rFonts w:ascii="Symbol" w:hAnsi="Symbol"/>
      </w:rPr>
    </w:lvl>
    <w:lvl w:ilvl="6" w:tplc="F24C0452">
      <w:start w:val="1"/>
      <w:numFmt w:val="bullet"/>
      <w:lvlText w:val=""/>
      <w:lvlJc w:val="left"/>
      <w:pPr>
        <w:ind w:left="720" w:hanging="360"/>
      </w:pPr>
      <w:rPr>
        <w:rFonts w:ascii="Symbol" w:hAnsi="Symbol"/>
      </w:rPr>
    </w:lvl>
    <w:lvl w:ilvl="7" w:tplc="28465FF0">
      <w:start w:val="1"/>
      <w:numFmt w:val="bullet"/>
      <w:lvlText w:val=""/>
      <w:lvlJc w:val="left"/>
      <w:pPr>
        <w:ind w:left="720" w:hanging="360"/>
      </w:pPr>
      <w:rPr>
        <w:rFonts w:ascii="Symbol" w:hAnsi="Symbol"/>
      </w:rPr>
    </w:lvl>
    <w:lvl w:ilvl="8" w:tplc="D646FE4C">
      <w:start w:val="1"/>
      <w:numFmt w:val="bullet"/>
      <w:lvlText w:val=""/>
      <w:lvlJc w:val="left"/>
      <w:pPr>
        <w:ind w:left="720" w:hanging="360"/>
      </w:pPr>
      <w:rPr>
        <w:rFonts w:ascii="Symbol" w:hAnsi="Symbol"/>
      </w:rPr>
    </w:lvl>
  </w:abstractNum>
  <w:abstractNum w:abstractNumId="34" w15:restartNumberingAfterBreak="0">
    <w:nsid w:val="4A740E0E"/>
    <w:multiLevelType w:val="multilevel"/>
    <w:tmpl w:val="8A22C602"/>
    <w:lvl w:ilvl="0">
      <w:start w:val="1"/>
      <w:numFmt w:val="decimal"/>
      <w:pStyle w:val="Heading1"/>
      <w:lvlText w:val="%1."/>
      <w:lvlJc w:val="left"/>
      <w:pPr>
        <w:tabs>
          <w:tab w:val="num" w:pos="851"/>
        </w:tabs>
        <w:ind w:left="851" w:hanging="851"/>
      </w:pPr>
      <w:rPr>
        <w:rFonts w:hint="default"/>
        <w:b/>
      </w:rPr>
    </w:lvl>
    <w:lvl w:ilvl="1">
      <w:start w:val="1"/>
      <w:numFmt w:val="decimal"/>
      <w:pStyle w:val="Heading2"/>
      <w:lvlText w:val="%1.%2"/>
      <w:lvlJc w:val="left"/>
      <w:pPr>
        <w:tabs>
          <w:tab w:val="num" w:pos="851"/>
        </w:tabs>
        <w:ind w:left="851" w:hanging="851"/>
      </w:pPr>
      <w:rPr>
        <w:rFonts w:hint="default"/>
        <w:b w:val="0"/>
      </w:rPr>
    </w:lvl>
    <w:lvl w:ilvl="2">
      <w:start w:val="1"/>
      <w:numFmt w:val="lowerLetter"/>
      <w:pStyle w:val="Level1"/>
      <w:lvlText w:val="(%3)"/>
      <w:lvlJc w:val="left"/>
      <w:pPr>
        <w:tabs>
          <w:tab w:val="num" w:pos="1701"/>
        </w:tabs>
        <w:ind w:left="1701" w:hanging="850"/>
      </w:pPr>
      <w:rPr>
        <w:rFonts w:hint="default"/>
        <w:sz w:val="24"/>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EEE3371"/>
    <w:multiLevelType w:val="multilevel"/>
    <w:tmpl w:val="60A05438"/>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bullet"/>
      <w:lvlText w:val=""/>
      <w:lvlJc w:val="left"/>
      <w:pPr>
        <w:ind w:left="1361" w:hanging="681"/>
      </w:pPr>
      <w:rPr>
        <w:rFonts w:ascii="Symbol" w:hAnsi="Symbol" w:hint="default"/>
      </w:rPr>
    </w:lvl>
    <w:lvl w:ilvl="3">
      <w:start w:val="1"/>
      <w:numFmt w:val="lowerRoman"/>
      <w:lvlText w:val="(%4)"/>
      <w:lvlJc w:val="left"/>
      <w:pPr>
        <w:ind w:left="2382" w:hanging="680"/>
      </w:pPr>
      <w:rPr>
        <w:rFonts w:hint="default"/>
      </w:rPr>
    </w:lvl>
    <w:lvl w:ilvl="4">
      <w:start w:val="1"/>
      <w:numFmt w:val="upperLetter"/>
      <w:lvlText w:val="(%5)"/>
      <w:lvlJc w:val="left"/>
      <w:pPr>
        <w:tabs>
          <w:tab w:val="num" w:pos="2041"/>
        </w:tabs>
        <w:ind w:left="2722" w:hanging="681"/>
      </w:pPr>
      <w:rPr>
        <w:rFonts w:hint="default"/>
      </w:rPr>
    </w:lvl>
    <w:lvl w:ilvl="5">
      <w:start w:val="1"/>
      <w:numFmt w:val="upperRoman"/>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4F29225C"/>
    <w:multiLevelType w:val="hybridMultilevel"/>
    <w:tmpl w:val="B3A2E3F4"/>
    <w:lvl w:ilvl="0" w:tplc="92F8D6C0">
      <w:start w:val="1"/>
      <w:numFmt w:val="bullet"/>
      <w:lvlText w:val=""/>
      <w:lvlJc w:val="left"/>
      <w:pPr>
        <w:ind w:left="720" w:hanging="360"/>
      </w:pPr>
      <w:rPr>
        <w:rFonts w:ascii="Symbol" w:hAnsi="Symbol"/>
      </w:rPr>
    </w:lvl>
    <w:lvl w:ilvl="1" w:tplc="396C439E">
      <w:start w:val="1"/>
      <w:numFmt w:val="bullet"/>
      <w:lvlText w:val=""/>
      <w:lvlJc w:val="left"/>
      <w:pPr>
        <w:ind w:left="720" w:hanging="360"/>
      </w:pPr>
      <w:rPr>
        <w:rFonts w:ascii="Symbol" w:hAnsi="Symbol"/>
      </w:rPr>
    </w:lvl>
    <w:lvl w:ilvl="2" w:tplc="89B08E9A">
      <w:start w:val="1"/>
      <w:numFmt w:val="bullet"/>
      <w:lvlText w:val=""/>
      <w:lvlJc w:val="left"/>
      <w:pPr>
        <w:ind w:left="720" w:hanging="360"/>
      </w:pPr>
      <w:rPr>
        <w:rFonts w:ascii="Symbol" w:hAnsi="Symbol"/>
      </w:rPr>
    </w:lvl>
    <w:lvl w:ilvl="3" w:tplc="4AA27D56">
      <w:start w:val="1"/>
      <w:numFmt w:val="bullet"/>
      <w:lvlText w:val=""/>
      <w:lvlJc w:val="left"/>
      <w:pPr>
        <w:ind w:left="720" w:hanging="360"/>
      </w:pPr>
      <w:rPr>
        <w:rFonts w:ascii="Symbol" w:hAnsi="Symbol"/>
      </w:rPr>
    </w:lvl>
    <w:lvl w:ilvl="4" w:tplc="AC8E3490">
      <w:start w:val="1"/>
      <w:numFmt w:val="bullet"/>
      <w:lvlText w:val=""/>
      <w:lvlJc w:val="left"/>
      <w:pPr>
        <w:ind w:left="720" w:hanging="360"/>
      </w:pPr>
      <w:rPr>
        <w:rFonts w:ascii="Symbol" w:hAnsi="Symbol"/>
      </w:rPr>
    </w:lvl>
    <w:lvl w:ilvl="5" w:tplc="F07090BE">
      <w:start w:val="1"/>
      <w:numFmt w:val="bullet"/>
      <w:lvlText w:val=""/>
      <w:lvlJc w:val="left"/>
      <w:pPr>
        <w:ind w:left="720" w:hanging="360"/>
      </w:pPr>
      <w:rPr>
        <w:rFonts w:ascii="Symbol" w:hAnsi="Symbol"/>
      </w:rPr>
    </w:lvl>
    <w:lvl w:ilvl="6" w:tplc="44025FD0">
      <w:start w:val="1"/>
      <w:numFmt w:val="bullet"/>
      <w:lvlText w:val=""/>
      <w:lvlJc w:val="left"/>
      <w:pPr>
        <w:ind w:left="720" w:hanging="360"/>
      </w:pPr>
      <w:rPr>
        <w:rFonts w:ascii="Symbol" w:hAnsi="Symbol"/>
      </w:rPr>
    </w:lvl>
    <w:lvl w:ilvl="7" w:tplc="384C0794">
      <w:start w:val="1"/>
      <w:numFmt w:val="bullet"/>
      <w:lvlText w:val=""/>
      <w:lvlJc w:val="left"/>
      <w:pPr>
        <w:ind w:left="720" w:hanging="360"/>
      </w:pPr>
      <w:rPr>
        <w:rFonts w:ascii="Symbol" w:hAnsi="Symbol"/>
      </w:rPr>
    </w:lvl>
    <w:lvl w:ilvl="8" w:tplc="1C3698EE">
      <w:start w:val="1"/>
      <w:numFmt w:val="bullet"/>
      <w:lvlText w:val=""/>
      <w:lvlJc w:val="left"/>
      <w:pPr>
        <w:ind w:left="720" w:hanging="360"/>
      </w:pPr>
      <w:rPr>
        <w:rFonts w:ascii="Symbol" w:hAnsi="Symbol"/>
      </w:rPr>
    </w:lvl>
  </w:abstractNum>
  <w:abstractNum w:abstractNumId="38" w15:restartNumberingAfterBreak="0">
    <w:nsid w:val="549C32F0"/>
    <w:multiLevelType w:val="multilevel"/>
    <w:tmpl w:val="1DDE15F8"/>
    <w:numStyleLink w:val="MELegal"/>
  </w:abstractNum>
  <w:abstractNum w:abstractNumId="39"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40" w15:restartNumberingAfterBreak="0">
    <w:nsid w:val="596D7F53"/>
    <w:multiLevelType w:val="hybridMultilevel"/>
    <w:tmpl w:val="E47C2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B906CAF"/>
    <w:multiLevelType w:val="hybridMultilevel"/>
    <w:tmpl w:val="978A139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CAC0974"/>
    <w:multiLevelType w:val="multilevel"/>
    <w:tmpl w:val="2C7A9A8E"/>
    <w:numStyleLink w:val="Warranty"/>
  </w:abstractNum>
  <w:abstractNum w:abstractNumId="43" w15:restartNumberingAfterBreak="0">
    <w:nsid w:val="5E721219"/>
    <w:multiLevelType w:val="multilevel"/>
    <w:tmpl w:val="74F8BD4E"/>
    <w:lvl w:ilvl="0">
      <w:start w:val="1"/>
      <w:numFmt w:val="bullet"/>
      <w:lvlText w:val=""/>
      <w:lvlJc w:val="left"/>
      <w:pPr>
        <w:ind w:left="680" w:firstLine="0"/>
      </w:pPr>
      <w:rPr>
        <w:rFonts w:ascii="Symbol" w:hAnsi="Symbol"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2041"/>
        </w:tabs>
        <w:ind w:left="2041" w:hanging="680"/>
      </w:pPr>
      <w:rPr>
        <w:rFonts w:hint="default"/>
      </w:rPr>
    </w:lvl>
    <w:lvl w:ilvl="3">
      <w:start w:val="1"/>
      <w:numFmt w:val="upperLetter"/>
      <w:lvlText w:val="(%4)"/>
      <w:lvlJc w:val="left"/>
      <w:pPr>
        <w:tabs>
          <w:tab w:val="num" w:pos="2722"/>
        </w:tabs>
        <w:ind w:left="2722" w:hanging="681"/>
      </w:pPr>
      <w:rPr>
        <w:rFonts w:hint="default"/>
      </w:rPr>
    </w:lvl>
    <w:lvl w:ilvl="4">
      <w:start w:val="1"/>
      <w:numFmt w:val="upperRoman"/>
      <w:lvlText w:val="(%5)"/>
      <w:lvlJc w:val="left"/>
      <w:pPr>
        <w:tabs>
          <w:tab w:val="num" w:pos="3402"/>
        </w:tabs>
        <w:ind w:left="3402" w:hanging="680"/>
      </w:pPr>
      <w:rPr>
        <w:rFonts w:hint="default"/>
      </w:rPr>
    </w:lvl>
    <w:lvl w:ilvl="5">
      <w:start w:val="1"/>
      <w:numFmt w:val="decimal"/>
      <w:lvlText w:val="(%6)"/>
      <w:lvlJc w:val="left"/>
      <w:pPr>
        <w:tabs>
          <w:tab w:val="num" w:pos="4082"/>
        </w:tabs>
        <w:ind w:left="4082" w:hanging="680"/>
      </w:pPr>
      <w:rPr>
        <w:rFonts w:hint="default"/>
      </w:rPr>
    </w:lvl>
    <w:lvl w:ilvl="6">
      <w:start w:val="1"/>
      <w:numFmt w:val="upperLetter"/>
      <w:lvlText w:val="%7."/>
      <w:lvlJc w:val="left"/>
      <w:pPr>
        <w:tabs>
          <w:tab w:val="num" w:pos="4763"/>
        </w:tabs>
        <w:ind w:left="4763" w:hanging="681"/>
      </w:pPr>
      <w:rPr>
        <w:rFonts w:hint="default"/>
      </w:rPr>
    </w:lvl>
    <w:lvl w:ilvl="7">
      <w:start w:val="1"/>
      <w:numFmt w:val="upperRoman"/>
      <w:lvlText w:val="%8."/>
      <w:lvlJc w:val="left"/>
      <w:pPr>
        <w:tabs>
          <w:tab w:val="num" w:pos="5443"/>
        </w:tabs>
        <w:ind w:left="5443" w:hanging="680"/>
      </w:pPr>
      <w:rPr>
        <w:rFonts w:hint="default"/>
      </w:rPr>
    </w:lvl>
    <w:lvl w:ilvl="8">
      <w:start w:val="1"/>
      <w:numFmt w:val="lowerLetter"/>
      <w:lvlText w:val="%9."/>
      <w:lvlJc w:val="left"/>
      <w:pPr>
        <w:tabs>
          <w:tab w:val="num" w:pos="6124"/>
        </w:tabs>
        <w:ind w:left="6124" w:hanging="681"/>
      </w:pPr>
      <w:rPr>
        <w:rFonts w:hint="default"/>
      </w:rPr>
    </w:lvl>
  </w:abstractNum>
  <w:abstractNum w:abstractNumId="44" w15:restartNumberingAfterBreak="0">
    <w:nsid w:val="5ED13E3D"/>
    <w:multiLevelType w:val="multilevel"/>
    <w:tmpl w:val="BB80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3F0981"/>
    <w:multiLevelType w:val="hybridMultilevel"/>
    <w:tmpl w:val="97B6ABEA"/>
    <w:lvl w:ilvl="0" w:tplc="B7945314">
      <w:start w:val="1"/>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7FE2A94">
      <w:start w:val="1"/>
      <w:numFmt w:val="bullet"/>
      <w:lvlText w:val="•"/>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686D0A">
      <w:start w:val="1"/>
      <w:numFmt w:val="bullet"/>
      <w:lvlText w:val="▪"/>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089DA6">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EDFCA">
      <w:start w:val="1"/>
      <w:numFmt w:val="bullet"/>
      <w:lvlText w:val="o"/>
      <w:lvlJc w:val="left"/>
      <w:pPr>
        <w:ind w:left="3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7C7642">
      <w:start w:val="1"/>
      <w:numFmt w:val="bullet"/>
      <w:lvlText w:val="▪"/>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84576A">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560A98">
      <w:start w:val="1"/>
      <w:numFmt w:val="bullet"/>
      <w:lvlText w:val="o"/>
      <w:lvlJc w:val="left"/>
      <w:pPr>
        <w:ind w:left="5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03318">
      <w:start w:val="1"/>
      <w:numFmt w:val="bullet"/>
      <w:lvlText w:val="▪"/>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7" w15:restartNumberingAfterBreak="0">
    <w:nsid w:val="64E624A6"/>
    <w:multiLevelType w:val="hybridMultilevel"/>
    <w:tmpl w:val="8B8E40C4"/>
    <w:lvl w:ilvl="0" w:tplc="2F2E4BF4">
      <w:start w:val="1"/>
      <w:numFmt w:val="lowerLetter"/>
      <w:pStyle w:val="OptusLegal3"/>
      <w:lvlText w:val="%1)"/>
      <w:lvlJc w:val="left"/>
      <w:pPr>
        <w:ind w:left="1570" w:hanging="360"/>
      </w:pPr>
    </w:lvl>
    <w:lvl w:ilvl="1" w:tplc="0C090019" w:tentative="1">
      <w:start w:val="1"/>
      <w:numFmt w:val="lowerLetter"/>
      <w:lvlText w:val="%2."/>
      <w:lvlJc w:val="left"/>
      <w:pPr>
        <w:ind w:left="2290" w:hanging="360"/>
      </w:pPr>
    </w:lvl>
    <w:lvl w:ilvl="2" w:tplc="0C09001B" w:tentative="1">
      <w:start w:val="1"/>
      <w:numFmt w:val="lowerRoman"/>
      <w:lvlText w:val="%3."/>
      <w:lvlJc w:val="right"/>
      <w:pPr>
        <w:ind w:left="3010" w:hanging="180"/>
      </w:pPr>
    </w:lvl>
    <w:lvl w:ilvl="3" w:tplc="0C09000F" w:tentative="1">
      <w:start w:val="1"/>
      <w:numFmt w:val="decimal"/>
      <w:lvlText w:val="%4."/>
      <w:lvlJc w:val="left"/>
      <w:pPr>
        <w:ind w:left="3730" w:hanging="360"/>
      </w:pPr>
    </w:lvl>
    <w:lvl w:ilvl="4" w:tplc="0C090019" w:tentative="1">
      <w:start w:val="1"/>
      <w:numFmt w:val="lowerLetter"/>
      <w:lvlText w:val="%5."/>
      <w:lvlJc w:val="left"/>
      <w:pPr>
        <w:ind w:left="4450" w:hanging="360"/>
      </w:pPr>
    </w:lvl>
    <w:lvl w:ilvl="5" w:tplc="0C09001B" w:tentative="1">
      <w:start w:val="1"/>
      <w:numFmt w:val="lowerRoman"/>
      <w:lvlText w:val="%6."/>
      <w:lvlJc w:val="right"/>
      <w:pPr>
        <w:ind w:left="5170" w:hanging="180"/>
      </w:pPr>
    </w:lvl>
    <w:lvl w:ilvl="6" w:tplc="0C09000F" w:tentative="1">
      <w:start w:val="1"/>
      <w:numFmt w:val="decimal"/>
      <w:lvlText w:val="%7."/>
      <w:lvlJc w:val="left"/>
      <w:pPr>
        <w:ind w:left="5890" w:hanging="360"/>
      </w:pPr>
    </w:lvl>
    <w:lvl w:ilvl="7" w:tplc="0C090019" w:tentative="1">
      <w:start w:val="1"/>
      <w:numFmt w:val="lowerLetter"/>
      <w:lvlText w:val="%8."/>
      <w:lvlJc w:val="left"/>
      <w:pPr>
        <w:ind w:left="6610" w:hanging="360"/>
      </w:pPr>
    </w:lvl>
    <w:lvl w:ilvl="8" w:tplc="0C09001B" w:tentative="1">
      <w:start w:val="1"/>
      <w:numFmt w:val="lowerRoman"/>
      <w:lvlText w:val="%9."/>
      <w:lvlJc w:val="right"/>
      <w:pPr>
        <w:ind w:left="7330" w:hanging="180"/>
      </w:pPr>
    </w:lvl>
  </w:abstractNum>
  <w:abstractNum w:abstractNumId="48" w15:restartNumberingAfterBreak="0">
    <w:nsid w:val="65F662C2"/>
    <w:multiLevelType w:val="multilevel"/>
    <w:tmpl w:val="F3D6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713A7F"/>
    <w:multiLevelType w:val="multilevel"/>
    <w:tmpl w:val="D4682A9A"/>
    <w:numStyleLink w:val="Legal"/>
  </w:abstractNum>
  <w:abstractNum w:abstractNumId="50" w15:restartNumberingAfterBreak="0">
    <w:nsid w:val="6D7B59FF"/>
    <w:multiLevelType w:val="hybridMultilevel"/>
    <w:tmpl w:val="DBDC32DC"/>
    <w:lvl w:ilvl="0" w:tplc="0C09001B">
      <w:start w:val="1"/>
      <w:numFmt w:val="lowerRoman"/>
      <w:lvlText w:val="%1."/>
      <w:lvlJc w:val="right"/>
      <w:pPr>
        <w:ind w:left="720" w:hanging="360"/>
      </w:pPr>
    </w:lvl>
    <w:lvl w:ilvl="1" w:tplc="73E0E88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F915044"/>
    <w:multiLevelType w:val="hybridMultilevel"/>
    <w:tmpl w:val="175A1BCC"/>
    <w:lvl w:ilvl="0" w:tplc="C06EC4AE">
      <w:start w:val="1"/>
      <w:numFmt w:val="lowerRoman"/>
      <w:lvlText w:val="(%1)"/>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296665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692355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82C863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B62E47E">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8509F9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AD0539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0C028A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F8CFAB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2" w15:restartNumberingAfterBreak="0">
    <w:nsid w:val="6F916207"/>
    <w:multiLevelType w:val="hybridMultilevel"/>
    <w:tmpl w:val="2F343BA0"/>
    <w:name w:val="DocXtoolsCompanion_57"/>
    <w:lvl w:ilvl="0" w:tplc="574ED3C8">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4386FE8C">
      <w:start w:val="1"/>
      <w:numFmt w:val="decimal"/>
      <w:lvlText w:val="(%3)"/>
      <w:lvlJc w:val="right"/>
      <w:pPr>
        <w:ind w:left="1080" w:hanging="720"/>
      </w:pPr>
      <w:rPr>
        <w:rFonts w:ascii="Arial" w:eastAsia="Times New Roman" w:hAnsi="Arial" w:cs="Arial" w:hint="default"/>
      </w:rPr>
    </w:lvl>
    <w:lvl w:ilvl="3" w:tplc="C4E4F502">
      <w:start w:val="1"/>
      <w:numFmt w:val="upperRoman"/>
      <w:lvlText w:val="(%4)"/>
      <w:lvlJc w:val="left"/>
      <w:pPr>
        <w:tabs>
          <w:tab w:val="num" w:pos="2880"/>
        </w:tabs>
        <w:ind w:left="2880" w:hanging="360"/>
      </w:pPr>
      <w:rPr>
        <w:rFonts w:cs="Times New Roman" w:hint="default"/>
        <w:b/>
        <w:bCs/>
      </w:rPr>
    </w:lvl>
    <w:lvl w:ilvl="4" w:tplc="D75809C8">
      <w:start w:val="1"/>
      <w:numFmt w:val="lowerLetter"/>
      <w:lvlText w:val="%5)"/>
      <w:lvlJc w:val="left"/>
      <w:pPr>
        <w:ind w:left="3600" w:hanging="360"/>
      </w:pPr>
      <w:rPr>
        <w:rFonts w:hint="default"/>
        <w:caps w:val="0"/>
      </w:rPr>
    </w:lvl>
    <w:lvl w:ilvl="5" w:tplc="4386FE8C">
      <w:start w:val="1"/>
      <w:numFmt w:val="decimal"/>
      <w:lvlText w:val="(%6)"/>
      <w:lvlJc w:val="right"/>
      <w:pPr>
        <w:tabs>
          <w:tab w:val="num" w:pos="4320"/>
        </w:tabs>
        <w:ind w:left="4320" w:hanging="180"/>
      </w:pPr>
      <w:rPr>
        <w:rFonts w:ascii="Arial" w:eastAsia="Times New Roman" w:hAnsi="Arial" w:cs="Arial" w:hint="default"/>
      </w:rPr>
    </w:lvl>
    <w:lvl w:ilvl="6" w:tplc="779AABEE">
      <w:start w:val="1"/>
      <w:numFmt w:val="lowerRoman"/>
      <w:lvlText w:val="(%7)"/>
      <w:lvlJc w:val="left"/>
      <w:pPr>
        <w:tabs>
          <w:tab w:val="num" w:pos="5040"/>
        </w:tabs>
        <w:ind w:left="5040" w:hanging="360"/>
      </w:pPr>
      <w:rPr>
        <w:rFonts w:cs="Times New Roman" w:hint="default"/>
      </w:rPr>
    </w:lvl>
    <w:lvl w:ilvl="7" w:tplc="5E8A548C">
      <w:start w:val="1"/>
      <w:numFmt w:val="upperLetter"/>
      <w:lvlText w:val="(%8)"/>
      <w:lvlJc w:val="left"/>
      <w:pPr>
        <w:tabs>
          <w:tab w:val="num" w:pos="5760"/>
        </w:tabs>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86636DC"/>
    <w:multiLevelType w:val="hybridMultilevel"/>
    <w:tmpl w:val="88349D54"/>
    <w:lvl w:ilvl="0" w:tplc="0E1CCCDA">
      <w:start w:val="1"/>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76B178">
      <w:start w:val="1"/>
      <w:numFmt w:val="bullet"/>
      <w:lvlText w:val="•"/>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C47402">
      <w:start w:val="1"/>
      <w:numFmt w:val="bullet"/>
      <w:lvlText w:val="▪"/>
      <w:lvlJc w:val="left"/>
      <w:pPr>
        <w:ind w:left="1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C01002">
      <w:start w:val="1"/>
      <w:numFmt w:val="bullet"/>
      <w:lvlText w:val="•"/>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E0D4EE">
      <w:start w:val="1"/>
      <w:numFmt w:val="bullet"/>
      <w:lvlText w:val="o"/>
      <w:lvlJc w:val="left"/>
      <w:pPr>
        <w:ind w:left="3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CA5972">
      <w:start w:val="1"/>
      <w:numFmt w:val="bullet"/>
      <w:lvlText w:val="▪"/>
      <w:lvlJc w:val="left"/>
      <w:pPr>
        <w:ind w:left="40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7E2118">
      <w:start w:val="1"/>
      <w:numFmt w:val="bullet"/>
      <w:lvlText w:val="•"/>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BCC3AA">
      <w:start w:val="1"/>
      <w:numFmt w:val="bullet"/>
      <w:lvlText w:val="o"/>
      <w:lvlJc w:val="left"/>
      <w:pPr>
        <w:ind w:left="5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42D5FC">
      <w:start w:val="1"/>
      <w:numFmt w:val="bullet"/>
      <w:lvlText w:val="▪"/>
      <w:lvlJc w:val="left"/>
      <w:pPr>
        <w:ind w:left="6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C966018"/>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55" w15:restartNumberingAfterBreak="0">
    <w:nsid w:val="7D4167EC"/>
    <w:multiLevelType w:val="multilevel"/>
    <w:tmpl w:val="CD12BCCA"/>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bullet"/>
      <w:lvlText w:val=""/>
      <w:lvlJc w:val="left"/>
      <w:pPr>
        <w:ind w:left="1721" w:hanging="360"/>
      </w:pPr>
      <w:rPr>
        <w:rFonts w:ascii="Symbol" w:hAnsi="Symbol"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num w:numId="1" w16cid:durableId="1043873219">
    <w:abstractNumId w:val="13"/>
  </w:num>
  <w:num w:numId="2" w16cid:durableId="740059479">
    <w:abstractNumId w:val="49"/>
  </w:num>
  <w:num w:numId="3" w16cid:durableId="1717700440">
    <w:abstractNumId w:val="0"/>
  </w:num>
  <w:num w:numId="4" w16cid:durableId="107089432">
    <w:abstractNumId w:val="9"/>
  </w:num>
  <w:num w:numId="5" w16cid:durableId="483621608">
    <w:abstractNumId w:val="39"/>
  </w:num>
  <w:num w:numId="6" w16cid:durableId="159152190">
    <w:abstractNumId w:val="11"/>
  </w:num>
  <w:num w:numId="7" w16cid:durableId="2013482351">
    <w:abstractNumId w:val="35"/>
  </w:num>
  <w:num w:numId="8" w16cid:durableId="360056721">
    <w:abstractNumId w:val="25"/>
  </w:num>
  <w:num w:numId="9" w16cid:durableId="818886082">
    <w:abstractNumId w:val="25"/>
  </w:num>
  <w:num w:numId="10" w16cid:durableId="452480614">
    <w:abstractNumId w:val="27"/>
  </w:num>
  <w:num w:numId="11" w16cid:durableId="277571111">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2" w16cid:durableId="1564870964">
    <w:abstractNumId w:val="6"/>
  </w:num>
  <w:num w:numId="13" w16cid:durableId="907038684">
    <w:abstractNumId w:val="3"/>
    <w:lvlOverride w:ilvl="0">
      <w:lvl w:ilvl="0">
        <w:start w:val="1"/>
        <w:numFmt w:val="decimal"/>
        <w:pStyle w:val="MENoIndent1"/>
        <w:suff w:val="nothing"/>
        <w:lvlText w:val="%1"/>
        <w:lvlJc w:val="left"/>
        <w:pPr>
          <w:ind w:left="0" w:firstLine="0"/>
        </w:pPr>
        <w:rPr>
          <w:rFonts w:hint="default"/>
        </w:rPr>
      </w:lvl>
    </w:lvlOverride>
  </w:num>
  <w:num w:numId="14" w16cid:durableId="1827823864">
    <w:abstractNumId w:val="5"/>
  </w:num>
  <w:num w:numId="15" w16cid:durableId="1051005157">
    <w:abstractNumId w:val="22"/>
  </w:num>
  <w:num w:numId="16" w16cid:durableId="2008704068">
    <w:abstractNumId w:val="17"/>
  </w:num>
  <w:num w:numId="17" w16cid:durableId="273752390">
    <w:abstractNumId w:val="17"/>
    <w:lvlOverride w:ilvl="0">
      <w:lvl w:ilvl="0">
        <w:start w:val="1"/>
        <w:numFmt w:val="decimal"/>
        <w:pStyle w:val="ScheduleL1"/>
        <w:suff w:val="nothing"/>
        <w:lvlText w:val="Schedule %1"/>
        <w:lvlJc w:val="left"/>
        <w:pPr>
          <w:ind w:left="2269" w:firstLine="0"/>
        </w:pPr>
        <w:rPr>
          <w:rFonts w:hint="default"/>
        </w:rPr>
      </w:lvl>
    </w:lvlOverride>
    <w:lvlOverride w:ilvl="1">
      <w:lvl w:ilvl="1">
        <w:start w:val="1"/>
        <w:numFmt w:val="decimal"/>
        <w:pStyle w:val="ScheduleL2"/>
        <w:lvlText w:val="%2."/>
        <w:lvlJc w:val="left"/>
        <w:pPr>
          <w:ind w:left="2949" w:hanging="680"/>
        </w:pPr>
        <w:rPr>
          <w:rFonts w:hint="default"/>
        </w:rPr>
      </w:lvl>
    </w:lvlOverride>
    <w:lvlOverride w:ilvl="2">
      <w:lvl w:ilvl="2">
        <w:start w:val="1"/>
        <w:numFmt w:val="decimal"/>
        <w:pStyle w:val="ScheduleL3"/>
        <w:lvlText w:val="%2.%3"/>
        <w:lvlJc w:val="left"/>
        <w:pPr>
          <w:ind w:left="2949" w:hanging="680"/>
        </w:pPr>
        <w:rPr>
          <w:rFonts w:hint="default"/>
        </w:rPr>
      </w:lvl>
    </w:lvlOverride>
    <w:lvlOverride w:ilvl="3">
      <w:lvl w:ilvl="3">
        <w:start w:val="1"/>
        <w:numFmt w:val="lowerLetter"/>
        <w:pStyle w:val="ScheduleL4"/>
        <w:lvlText w:val="(%4)"/>
        <w:lvlJc w:val="left"/>
        <w:pPr>
          <w:ind w:left="3630" w:hanging="681"/>
        </w:pPr>
        <w:rPr>
          <w:rFonts w:hint="default"/>
        </w:rPr>
      </w:lvl>
    </w:lvlOverride>
    <w:lvlOverride w:ilvl="4">
      <w:lvl w:ilvl="4">
        <w:start w:val="1"/>
        <w:numFmt w:val="lowerRoman"/>
        <w:pStyle w:val="ScheduleL5"/>
        <w:lvlText w:val="(%5)"/>
        <w:lvlJc w:val="left"/>
        <w:pPr>
          <w:ind w:left="4310" w:hanging="680"/>
        </w:pPr>
        <w:rPr>
          <w:rFonts w:hint="default"/>
        </w:rPr>
      </w:lvl>
    </w:lvlOverride>
    <w:lvlOverride w:ilvl="5">
      <w:lvl w:ilvl="5">
        <w:start w:val="1"/>
        <w:numFmt w:val="upperLetter"/>
        <w:pStyle w:val="ScheduleL6"/>
        <w:lvlText w:val="(%6)"/>
        <w:lvlJc w:val="left"/>
        <w:pPr>
          <w:tabs>
            <w:tab w:val="num" w:pos="4991"/>
          </w:tabs>
          <w:ind w:left="4991" w:hanging="681"/>
        </w:pPr>
        <w:rPr>
          <w:rFonts w:hint="default"/>
        </w:rPr>
      </w:lvl>
    </w:lvlOverride>
    <w:lvlOverride w:ilvl="6">
      <w:lvl w:ilvl="6">
        <w:start w:val="1"/>
        <w:numFmt w:val="upperRoman"/>
        <w:pStyle w:val="ScheduleL7"/>
        <w:lvlText w:val="(%7)"/>
        <w:lvlJc w:val="left"/>
        <w:pPr>
          <w:tabs>
            <w:tab w:val="num" w:pos="5671"/>
          </w:tabs>
          <w:ind w:left="5671" w:hanging="680"/>
        </w:pPr>
        <w:rPr>
          <w:rFonts w:hint="default"/>
        </w:rPr>
      </w:lvl>
    </w:lvlOverride>
    <w:lvlOverride w:ilvl="7">
      <w:lvl w:ilvl="7">
        <w:start w:val="1"/>
        <w:numFmt w:val="decimal"/>
        <w:pStyle w:val="ScheduleL8"/>
        <w:lvlText w:val="(%8)"/>
        <w:lvlJc w:val="left"/>
        <w:pPr>
          <w:tabs>
            <w:tab w:val="num" w:pos="6351"/>
          </w:tabs>
          <w:ind w:left="6351" w:hanging="680"/>
        </w:pPr>
        <w:rPr>
          <w:rFonts w:hint="default"/>
        </w:rPr>
      </w:lvl>
    </w:lvlOverride>
    <w:lvlOverride w:ilvl="8">
      <w:lvl w:ilvl="8">
        <w:start w:val="1"/>
        <w:numFmt w:val="upperLetter"/>
        <w:pStyle w:val="ScheduleL9"/>
        <w:lvlText w:val="%9."/>
        <w:lvlJc w:val="left"/>
        <w:pPr>
          <w:tabs>
            <w:tab w:val="num" w:pos="7032"/>
          </w:tabs>
          <w:ind w:left="7032" w:hanging="681"/>
        </w:pPr>
        <w:rPr>
          <w:rFonts w:hint="default"/>
        </w:rPr>
      </w:lvl>
    </w:lvlOverride>
  </w:num>
  <w:num w:numId="18" w16cid:durableId="1727025987">
    <w:abstractNumId w:val="10"/>
  </w:num>
  <w:num w:numId="19" w16cid:durableId="1158688425">
    <w:abstractNumId w:val="46"/>
  </w:num>
  <w:num w:numId="20" w16cid:durableId="1121732122">
    <w:abstractNumId w:val="42"/>
  </w:num>
  <w:num w:numId="21" w16cid:durableId="628626672">
    <w:abstractNumId w:val="21"/>
  </w:num>
  <w:num w:numId="22" w16cid:durableId="780220928">
    <w:abstractNumId w:val="21"/>
  </w:num>
  <w:num w:numId="23" w16cid:durableId="1883177356">
    <w:abstractNumId w:val="27"/>
    <w:lvlOverride w:ilvl="0">
      <w:lvl w:ilvl="0">
        <w:start w:val="1"/>
        <w:numFmt w:val="decimal"/>
        <w:pStyle w:val="MELegal1"/>
        <w:lvlText w:val="%1."/>
        <w:lvlJc w:val="left"/>
        <w:pPr>
          <w:ind w:left="680" w:hanging="680"/>
        </w:pPr>
        <w:rPr>
          <w:rFonts w:hint="default"/>
          <w:b/>
        </w:rPr>
      </w:lvl>
    </w:lvlOverride>
    <w:lvlOverride w:ilvl="1">
      <w:lvl w:ilvl="1">
        <w:start w:val="1"/>
        <w:numFmt w:val="decimal"/>
        <w:pStyle w:val="MELegal2"/>
        <w:lvlText w:val="%1.%2"/>
        <w:lvlJc w:val="left"/>
        <w:pPr>
          <w:ind w:left="822" w:hanging="680"/>
        </w:pPr>
        <w:rPr>
          <w:rFonts w:hint="default"/>
          <w:b w:val="0"/>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041"/>
          </w:tabs>
          <w:ind w:left="2722" w:hanging="681"/>
        </w:pPr>
        <w:rPr>
          <w:rFonts w:hint="default"/>
        </w:rPr>
      </w:lvl>
    </w:lvlOverride>
    <w:lvlOverride w:ilvl="5">
      <w:lvl w:ilvl="5">
        <w:start w:val="1"/>
        <w:numFmt w:val="upperRoman"/>
        <w:pStyle w:val="MELegal6"/>
        <w:lvlText w:val="(%6)"/>
        <w:lvlJc w:val="left"/>
        <w:pPr>
          <w:tabs>
            <w:tab w:val="num" w:pos="2722"/>
          </w:tabs>
          <w:ind w:left="3402" w:hanging="680"/>
        </w:pPr>
        <w:rPr>
          <w:rFonts w:hint="default"/>
        </w:rPr>
      </w:lvl>
    </w:lvlOverride>
    <w:lvlOverride w:ilvl="6">
      <w:lvl w:ilvl="6">
        <w:start w:val="1"/>
        <w:numFmt w:val="none"/>
        <w:pStyle w:val="MELegal7"/>
        <w:lvlText w:val=""/>
        <w:lvlJc w:val="left"/>
        <w:pPr>
          <w:ind w:left="0" w:firstLine="0"/>
        </w:pPr>
        <w:rPr>
          <w:rFonts w:hint="default"/>
        </w:rPr>
      </w:lvl>
    </w:lvlOverride>
    <w:lvlOverride w:ilvl="7">
      <w:lvl w:ilvl="7">
        <w:start w:val="1"/>
        <w:numFmt w:val="none"/>
        <w:pStyle w:val="MELegal8"/>
        <w:lvlText w:val=""/>
        <w:lvlJc w:val="left"/>
        <w:pPr>
          <w:ind w:left="0" w:firstLine="0"/>
        </w:pPr>
        <w:rPr>
          <w:rFonts w:hint="default"/>
        </w:rPr>
      </w:lvl>
    </w:lvlOverride>
    <w:lvlOverride w:ilvl="8">
      <w:lvl w:ilvl="8">
        <w:start w:val="1"/>
        <w:numFmt w:val="none"/>
        <w:pStyle w:val="MELegal9"/>
        <w:lvlText w:val=""/>
        <w:lvlJc w:val="left"/>
        <w:pPr>
          <w:ind w:left="0" w:firstLine="0"/>
        </w:pPr>
        <w:rPr>
          <w:rFonts w:hint="default"/>
        </w:rPr>
      </w:lvl>
    </w:lvlOverride>
  </w:num>
  <w:num w:numId="24" w16cid:durableId="1916666592">
    <w:abstractNumId w:val="36"/>
  </w:num>
  <w:num w:numId="25" w16cid:durableId="1852143405">
    <w:abstractNumId w:val="19"/>
  </w:num>
  <w:num w:numId="26" w16cid:durableId="1749185594">
    <w:abstractNumId w:val="27"/>
    <w:lvlOverride w:ilvl="0">
      <w:lvl w:ilvl="0">
        <w:start w:val="1"/>
        <w:numFmt w:val="decimal"/>
        <w:pStyle w:val="MELegal1"/>
        <w:lvlText w:val="%1."/>
        <w:lvlJc w:val="left"/>
        <w:pPr>
          <w:ind w:left="680" w:hanging="680"/>
        </w:pPr>
        <w:rPr>
          <w:rFonts w:hint="default"/>
          <w:b/>
        </w:rPr>
      </w:lvl>
    </w:lvlOverride>
    <w:lvlOverride w:ilvl="1">
      <w:lvl w:ilvl="1">
        <w:start w:val="1"/>
        <w:numFmt w:val="decimal"/>
        <w:pStyle w:val="MELegal2"/>
        <w:lvlText w:val="%1.%2"/>
        <w:lvlJc w:val="left"/>
        <w:pPr>
          <w:ind w:left="822" w:hanging="680"/>
        </w:pPr>
        <w:rPr>
          <w:rFonts w:hint="default"/>
          <w:b w:val="0"/>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041"/>
          </w:tabs>
          <w:ind w:left="2722" w:hanging="681"/>
        </w:pPr>
        <w:rPr>
          <w:rFonts w:hint="default"/>
        </w:rPr>
      </w:lvl>
    </w:lvlOverride>
    <w:lvlOverride w:ilvl="5">
      <w:lvl w:ilvl="5">
        <w:start w:val="1"/>
        <w:numFmt w:val="upperRoman"/>
        <w:pStyle w:val="MELegal6"/>
        <w:lvlText w:val="(%6)"/>
        <w:lvlJc w:val="left"/>
        <w:pPr>
          <w:tabs>
            <w:tab w:val="num" w:pos="2722"/>
          </w:tabs>
          <w:ind w:left="3402" w:hanging="680"/>
        </w:pPr>
        <w:rPr>
          <w:rFonts w:hint="default"/>
        </w:rPr>
      </w:lvl>
    </w:lvlOverride>
    <w:lvlOverride w:ilvl="6">
      <w:lvl w:ilvl="6">
        <w:start w:val="1"/>
        <w:numFmt w:val="none"/>
        <w:pStyle w:val="MELegal7"/>
        <w:lvlText w:val=""/>
        <w:lvlJc w:val="left"/>
        <w:pPr>
          <w:ind w:left="0" w:firstLine="0"/>
        </w:pPr>
        <w:rPr>
          <w:rFonts w:hint="default"/>
        </w:rPr>
      </w:lvl>
    </w:lvlOverride>
    <w:lvlOverride w:ilvl="7">
      <w:lvl w:ilvl="7">
        <w:start w:val="1"/>
        <w:numFmt w:val="none"/>
        <w:pStyle w:val="MELegal8"/>
        <w:lvlText w:val=""/>
        <w:lvlJc w:val="left"/>
        <w:pPr>
          <w:ind w:left="0" w:firstLine="0"/>
        </w:pPr>
        <w:rPr>
          <w:rFonts w:hint="default"/>
        </w:rPr>
      </w:lvl>
    </w:lvlOverride>
    <w:lvlOverride w:ilvl="8">
      <w:lvl w:ilvl="8">
        <w:start w:val="1"/>
        <w:numFmt w:val="none"/>
        <w:pStyle w:val="MELegal9"/>
        <w:lvlText w:val=""/>
        <w:lvlJc w:val="left"/>
        <w:pPr>
          <w:ind w:left="0" w:firstLine="0"/>
        </w:pPr>
        <w:rPr>
          <w:rFonts w:hint="default"/>
        </w:rPr>
      </w:lvl>
    </w:lvlOverride>
  </w:num>
  <w:num w:numId="27" w16cid:durableId="1187256798">
    <w:abstractNumId w:val="50"/>
  </w:num>
  <w:num w:numId="28" w16cid:durableId="527455413">
    <w:abstractNumId w:val="32"/>
  </w:num>
  <w:num w:numId="29" w16cid:durableId="1652059851">
    <w:abstractNumId w:val="41"/>
  </w:num>
  <w:num w:numId="30" w16cid:durableId="1800954640">
    <w:abstractNumId w:val="38"/>
  </w:num>
  <w:num w:numId="31" w16cid:durableId="1416048868">
    <w:abstractNumId w:val="18"/>
  </w:num>
  <w:num w:numId="32" w16cid:durableId="1725325011">
    <w:abstractNumId w:val="40"/>
  </w:num>
  <w:num w:numId="33" w16cid:durableId="563373363">
    <w:abstractNumId w:val="31"/>
  </w:num>
  <w:num w:numId="34" w16cid:durableId="679744767">
    <w:abstractNumId w:val="34"/>
  </w:num>
  <w:num w:numId="35" w16cid:durableId="506599515">
    <w:abstractNumId w:val="53"/>
  </w:num>
  <w:num w:numId="36" w16cid:durableId="1302494699">
    <w:abstractNumId w:val="45"/>
  </w:num>
  <w:num w:numId="37" w16cid:durableId="422840490">
    <w:abstractNumId w:val="51"/>
  </w:num>
  <w:num w:numId="38" w16cid:durableId="137383563">
    <w:abstractNumId w:val="15"/>
  </w:num>
  <w:num w:numId="39" w16cid:durableId="1924531675">
    <w:abstractNumId w:val="52"/>
  </w:num>
  <w:num w:numId="40" w16cid:durableId="984553151">
    <w:abstractNumId w:val="44"/>
  </w:num>
  <w:num w:numId="41" w16cid:durableId="1204290238">
    <w:abstractNumId w:val="27"/>
    <w:lvlOverride w:ilvl="0">
      <w:lvl w:ilvl="0">
        <w:start w:val="1"/>
        <w:numFmt w:val="decimal"/>
        <w:pStyle w:val="MELegal1"/>
        <w:lvlText w:val="%1."/>
        <w:lvlJc w:val="left"/>
        <w:pPr>
          <w:ind w:left="680" w:hanging="680"/>
        </w:pPr>
        <w:rPr>
          <w:rFonts w:hint="default"/>
          <w:b/>
        </w:rPr>
      </w:lvl>
    </w:lvlOverride>
    <w:lvlOverride w:ilvl="1">
      <w:lvl w:ilvl="1">
        <w:start w:val="1"/>
        <w:numFmt w:val="decimal"/>
        <w:pStyle w:val="MELegal2"/>
        <w:lvlText w:val="%1.%2"/>
        <w:lvlJc w:val="left"/>
        <w:pPr>
          <w:ind w:left="822" w:hanging="680"/>
        </w:pPr>
        <w:rPr>
          <w:rFonts w:hint="default"/>
          <w:b w:val="0"/>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041"/>
          </w:tabs>
          <w:ind w:left="2722" w:hanging="681"/>
        </w:pPr>
        <w:rPr>
          <w:rFonts w:hint="default"/>
        </w:rPr>
      </w:lvl>
    </w:lvlOverride>
    <w:lvlOverride w:ilvl="5">
      <w:lvl w:ilvl="5">
        <w:start w:val="1"/>
        <w:numFmt w:val="upperRoman"/>
        <w:pStyle w:val="MELegal6"/>
        <w:lvlText w:val="(%6)"/>
        <w:lvlJc w:val="left"/>
        <w:pPr>
          <w:tabs>
            <w:tab w:val="num" w:pos="2722"/>
          </w:tabs>
          <w:ind w:left="3402" w:hanging="680"/>
        </w:pPr>
        <w:rPr>
          <w:rFonts w:hint="default"/>
        </w:rPr>
      </w:lvl>
    </w:lvlOverride>
    <w:lvlOverride w:ilvl="6">
      <w:lvl w:ilvl="6">
        <w:start w:val="1"/>
        <w:numFmt w:val="none"/>
        <w:pStyle w:val="MELegal7"/>
        <w:lvlText w:val=""/>
        <w:lvlJc w:val="left"/>
        <w:pPr>
          <w:ind w:left="0" w:firstLine="0"/>
        </w:pPr>
        <w:rPr>
          <w:rFonts w:hint="default"/>
        </w:rPr>
      </w:lvl>
    </w:lvlOverride>
    <w:lvlOverride w:ilvl="7">
      <w:lvl w:ilvl="7">
        <w:start w:val="1"/>
        <w:numFmt w:val="none"/>
        <w:pStyle w:val="MELegal8"/>
        <w:lvlText w:val=""/>
        <w:lvlJc w:val="left"/>
        <w:pPr>
          <w:ind w:left="0" w:firstLine="0"/>
        </w:pPr>
        <w:rPr>
          <w:rFonts w:hint="default"/>
        </w:rPr>
      </w:lvl>
    </w:lvlOverride>
    <w:lvlOverride w:ilvl="8">
      <w:lvl w:ilvl="8">
        <w:start w:val="1"/>
        <w:numFmt w:val="none"/>
        <w:pStyle w:val="MELegal9"/>
        <w:lvlText w:val=""/>
        <w:lvlJc w:val="left"/>
        <w:pPr>
          <w:ind w:left="0" w:firstLine="0"/>
        </w:pPr>
        <w:rPr>
          <w:rFonts w:hint="default"/>
        </w:rPr>
      </w:lvl>
    </w:lvlOverride>
  </w:num>
  <w:num w:numId="42" w16cid:durableId="783575679">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1247"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3" w16cid:durableId="1915700444">
    <w:abstractNumId w:val="25"/>
    <w:lvlOverride w:ilvl="0">
      <w:startOverride w:val="2"/>
    </w:lvlOverride>
    <w:lvlOverride w:ilvl="1">
      <w:startOverride w:val="1"/>
    </w:lvlOverride>
  </w:num>
  <w:num w:numId="44" w16cid:durableId="851797043">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5" w16cid:durableId="270862113">
    <w:abstractNumId w:val="34"/>
  </w:num>
  <w:num w:numId="46" w16cid:durableId="384305179">
    <w:abstractNumId w:val="34"/>
  </w:num>
  <w:num w:numId="47" w16cid:durableId="533008506">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48" w16cid:durableId="167982745">
    <w:abstractNumId w:val="25"/>
  </w:num>
  <w:num w:numId="49" w16cid:durableId="1891379120">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1645162545">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1" w16cid:durableId="914167343">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2" w16cid:durableId="2061130682">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3" w16cid:durableId="869033472">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4" w16cid:durableId="691884770">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5" w16cid:durableId="1122652840">
    <w:abstractNumId w:val="17"/>
    <w:lvlOverride w:ilvl="0">
      <w:lvl w:ilvl="0">
        <w:start w:val="1"/>
        <w:numFmt w:val="decimal"/>
        <w:pStyle w:val="ScheduleL1"/>
        <w:suff w:val="nothing"/>
        <w:lvlText w:val="Schedule %1"/>
        <w:lvlJc w:val="left"/>
        <w:pPr>
          <w:ind w:left="0" w:firstLine="0"/>
        </w:pPr>
        <w:rPr>
          <w:rFonts w:hint="default"/>
        </w:rPr>
      </w:lvl>
    </w:lvlOverride>
    <w:lvlOverride w:ilvl="1">
      <w:lvl w:ilvl="1">
        <w:start w:val="1"/>
        <w:numFmt w:val="decimal"/>
        <w:pStyle w:val="ScheduleL2"/>
        <w:lvlText w:val="%2."/>
        <w:lvlJc w:val="left"/>
        <w:pPr>
          <w:ind w:left="4649" w:hanging="680"/>
        </w:pPr>
        <w:rPr>
          <w:rFonts w:hint="default"/>
        </w:rPr>
      </w:lvl>
    </w:lvlOverride>
    <w:lvlOverride w:ilvl="2">
      <w:lvl w:ilvl="2">
        <w:start w:val="1"/>
        <w:numFmt w:val="decimal"/>
        <w:pStyle w:val="ScheduleL3"/>
        <w:lvlText w:val="%2.%3"/>
        <w:lvlJc w:val="left"/>
        <w:pPr>
          <w:ind w:left="680" w:hanging="680"/>
        </w:pPr>
      </w:lvl>
    </w:lvlOverride>
    <w:lvlOverride w:ilvl="3">
      <w:lvl w:ilvl="3">
        <w:start w:val="1"/>
        <w:numFmt w:val="lowerLetter"/>
        <w:pStyle w:val="ScheduleL4"/>
        <w:lvlText w:val="(%4)"/>
        <w:lvlJc w:val="left"/>
        <w:pPr>
          <w:ind w:left="1391" w:hanging="68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lowerRoman"/>
        <w:pStyle w:val="ScheduleL5"/>
        <w:lvlText w:val="(%5)"/>
        <w:lvlJc w:val="left"/>
        <w:pPr>
          <w:ind w:left="2041" w:hanging="680"/>
        </w:pPr>
        <w:rPr>
          <w:rFonts w:hint="default"/>
        </w:rPr>
      </w:lvl>
    </w:lvlOverride>
    <w:lvlOverride w:ilvl="5">
      <w:lvl w:ilvl="5">
        <w:start w:val="1"/>
        <w:numFmt w:val="upperLetter"/>
        <w:pStyle w:val="ScheduleL6"/>
        <w:lvlText w:val="(%6)"/>
        <w:lvlJc w:val="left"/>
        <w:pPr>
          <w:tabs>
            <w:tab w:val="num" w:pos="2722"/>
          </w:tabs>
          <w:ind w:left="2722" w:hanging="681"/>
        </w:pPr>
        <w:rPr>
          <w:rFonts w:hint="default"/>
        </w:rPr>
      </w:lvl>
    </w:lvlOverride>
    <w:lvlOverride w:ilvl="6">
      <w:lvl w:ilvl="6">
        <w:start w:val="1"/>
        <w:numFmt w:val="upperRoman"/>
        <w:pStyle w:val="ScheduleL7"/>
        <w:lvlText w:val="(%7)"/>
        <w:lvlJc w:val="left"/>
        <w:pPr>
          <w:tabs>
            <w:tab w:val="num" w:pos="3402"/>
          </w:tabs>
          <w:ind w:left="3402" w:hanging="680"/>
        </w:pPr>
        <w:rPr>
          <w:rFonts w:hint="default"/>
        </w:rPr>
      </w:lvl>
    </w:lvlOverride>
    <w:lvlOverride w:ilvl="7">
      <w:lvl w:ilvl="7">
        <w:start w:val="1"/>
        <w:numFmt w:val="decimal"/>
        <w:pStyle w:val="ScheduleL8"/>
        <w:lvlText w:val="(%8)"/>
        <w:lvlJc w:val="left"/>
        <w:pPr>
          <w:tabs>
            <w:tab w:val="num" w:pos="4082"/>
          </w:tabs>
          <w:ind w:left="4082" w:hanging="680"/>
        </w:pPr>
        <w:rPr>
          <w:rFonts w:hint="default"/>
        </w:rPr>
      </w:lvl>
    </w:lvlOverride>
    <w:lvlOverride w:ilvl="8">
      <w:lvl w:ilvl="8">
        <w:start w:val="1"/>
        <w:numFmt w:val="upperLetter"/>
        <w:pStyle w:val="ScheduleL9"/>
        <w:lvlText w:val="%9."/>
        <w:lvlJc w:val="left"/>
        <w:pPr>
          <w:tabs>
            <w:tab w:val="num" w:pos="4763"/>
          </w:tabs>
          <w:ind w:left="4763" w:hanging="681"/>
        </w:pPr>
        <w:rPr>
          <w:rFonts w:hint="default"/>
        </w:rPr>
      </w:lvl>
    </w:lvlOverride>
  </w:num>
  <w:num w:numId="56" w16cid:durableId="361441273">
    <w:abstractNumId w:val="17"/>
    <w:lvlOverride w:ilvl="0">
      <w:lvl w:ilvl="0">
        <w:start w:val="1"/>
        <w:numFmt w:val="decimal"/>
        <w:pStyle w:val="ScheduleL1"/>
        <w:suff w:val="nothing"/>
        <w:lvlText w:val="Schedule %1"/>
        <w:lvlJc w:val="left"/>
        <w:pPr>
          <w:ind w:left="0" w:firstLine="0"/>
        </w:pPr>
        <w:rPr>
          <w:rFonts w:hint="default"/>
        </w:rPr>
      </w:lvl>
    </w:lvlOverride>
    <w:lvlOverride w:ilvl="1">
      <w:lvl w:ilvl="1">
        <w:start w:val="1"/>
        <w:numFmt w:val="decimal"/>
        <w:pStyle w:val="ScheduleL2"/>
        <w:lvlText w:val="%2."/>
        <w:lvlJc w:val="left"/>
        <w:pPr>
          <w:ind w:left="4649" w:hanging="680"/>
        </w:pPr>
        <w:rPr>
          <w:rFonts w:hint="default"/>
        </w:rPr>
      </w:lvl>
    </w:lvlOverride>
    <w:lvlOverride w:ilvl="2">
      <w:lvl w:ilvl="2">
        <w:start w:val="1"/>
        <w:numFmt w:val="decimal"/>
        <w:pStyle w:val="ScheduleL3"/>
        <w:lvlText w:val="%2.%3"/>
        <w:lvlJc w:val="left"/>
        <w:pPr>
          <w:ind w:left="680" w:hanging="680"/>
        </w:pPr>
      </w:lvl>
    </w:lvlOverride>
    <w:lvlOverride w:ilvl="3">
      <w:lvl w:ilvl="3">
        <w:start w:val="1"/>
        <w:numFmt w:val="lowerLetter"/>
        <w:pStyle w:val="ScheduleL4"/>
        <w:lvlText w:val="(%4)"/>
        <w:lvlJc w:val="left"/>
        <w:pPr>
          <w:ind w:left="1391" w:hanging="68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lowerRoman"/>
        <w:pStyle w:val="ScheduleL5"/>
        <w:lvlText w:val="(%5)"/>
        <w:lvlJc w:val="left"/>
        <w:pPr>
          <w:ind w:left="2041" w:hanging="680"/>
        </w:pPr>
        <w:rPr>
          <w:rFonts w:hint="default"/>
        </w:rPr>
      </w:lvl>
    </w:lvlOverride>
    <w:lvlOverride w:ilvl="5">
      <w:lvl w:ilvl="5">
        <w:start w:val="1"/>
        <w:numFmt w:val="upperLetter"/>
        <w:pStyle w:val="ScheduleL6"/>
        <w:lvlText w:val="(%6)"/>
        <w:lvlJc w:val="left"/>
        <w:pPr>
          <w:tabs>
            <w:tab w:val="num" w:pos="2722"/>
          </w:tabs>
          <w:ind w:left="2722" w:hanging="681"/>
        </w:pPr>
        <w:rPr>
          <w:rFonts w:hint="default"/>
        </w:rPr>
      </w:lvl>
    </w:lvlOverride>
    <w:lvlOverride w:ilvl="6">
      <w:lvl w:ilvl="6">
        <w:start w:val="1"/>
        <w:numFmt w:val="upperRoman"/>
        <w:pStyle w:val="ScheduleL7"/>
        <w:lvlText w:val="(%7)"/>
        <w:lvlJc w:val="left"/>
        <w:pPr>
          <w:tabs>
            <w:tab w:val="num" w:pos="3402"/>
          </w:tabs>
          <w:ind w:left="3402" w:hanging="680"/>
        </w:pPr>
        <w:rPr>
          <w:rFonts w:hint="default"/>
        </w:rPr>
      </w:lvl>
    </w:lvlOverride>
    <w:lvlOverride w:ilvl="7">
      <w:lvl w:ilvl="7">
        <w:start w:val="1"/>
        <w:numFmt w:val="decimal"/>
        <w:pStyle w:val="ScheduleL8"/>
        <w:lvlText w:val="(%8)"/>
        <w:lvlJc w:val="left"/>
        <w:pPr>
          <w:tabs>
            <w:tab w:val="num" w:pos="4082"/>
          </w:tabs>
          <w:ind w:left="4082" w:hanging="680"/>
        </w:pPr>
        <w:rPr>
          <w:rFonts w:hint="default"/>
        </w:rPr>
      </w:lvl>
    </w:lvlOverride>
    <w:lvlOverride w:ilvl="8">
      <w:lvl w:ilvl="8">
        <w:start w:val="1"/>
        <w:numFmt w:val="upperLetter"/>
        <w:pStyle w:val="ScheduleL9"/>
        <w:lvlText w:val="%9."/>
        <w:lvlJc w:val="left"/>
        <w:pPr>
          <w:tabs>
            <w:tab w:val="num" w:pos="4763"/>
          </w:tabs>
          <w:ind w:left="4763" w:hanging="681"/>
        </w:pPr>
        <w:rPr>
          <w:rFonts w:hint="default"/>
        </w:rPr>
      </w:lvl>
    </w:lvlOverride>
  </w:num>
  <w:num w:numId="57" w16cid:durableId="663239932">
    <w:abstractNumId w:val="17"/>
    <w:lvlOverride w:ilvl="0">
      <w:lvl w:ilvl="0">
        <w:start w:val="1"/>
        <w:numFmt w:val="decimal"/>
        <w:pStyle w:val="ScheduleL1"/>
        <w:suff w:val="nothing"/>
        <w:lvlText w:val="Schedule %1"/>
        <w:lvlJc w:val="left"/>
        <w:pPr>
          <w:ind w:left="0" w:firstLine="0"/>
        </w:pPr>
        <w:rPr>
          <w:rFonts w:hint="default"/>
        </w:rPr>
      </w:lvl>
    </w:lvlOverride>
    <w:lvlOverride w:ilvl="1">
      <w:lvl w:ilvl="1">
        <w:start w:val="1"/>
        <w:numFmt w:val="decimal"/>
        <w:pStyle w:val="ScheduleL2"/>
        <w:lvlText w:val="%2."/>
        <w:lvlJc w:val="left"/>
        <w:pPr>
          <w:ind w:left="680" w:hanging="680"/>
        </w:pPr>
        <w:rPr>
          <w:rFonts w:hint="default"/>
        </w:rPr>
      </w:lvl>
    </w:lvlOverride>
    <w:lvlOverride w:ilvl="2">
      <w:lvl w:ilvl="2">
        <w:start w:val="1"/>
        <w:numFmt w:val="decimal"/>
        <w:pStyle w:val="ScheduleL3"/>
        <w:lvlText w:val="%2.%3"/>
        <w:lvlJc w:val="left"/>
        <w:pPr>
          <w:ind w:left="680" w:hanging="680"/>
        </w:pPr>
        <w:rPr>
          <w:rFonts w:hint="default"/>
        </w:rPr>
      </w:lvl>
    </w:lvlOverride>
    <w:lvlOverride w:ilvl="3">
      <w:lvl w:ilvl="3">
        <w:start w:val="1"/>
        <w:numFmt w:val="lowerLetter"/>
        <w:pStyle w:val="ScheduleL4"/>
        <w:lvlText w:val="(%4)"/>
        <w:lvlJc w:val="left"/>
        <w:pPr>
          <w:ind w:left="1361" w:hanging="681"/>
        </w:pPr>
        <w:rPr>
          <w:rFonts w:hint="default"/>
        </w:rPr>
      </w:lvl>
    </w:lvlOverride>
    <w:lvlOverride w:ilvl="4">
      <w:lvl w:ilvl="4">
        <w:start w:val="1"/>
        <w:numFmt w:val="lowerRoman"/>
        <w:pStyle w:val="ScheduleL5"/>
        <w:lvlText w:val="(%5)"/>
        <w:lvlJc w:val="left"/>
        <w:pPr>
          <w:ind w:left="2041" w:hanging="680"/>
        </w:pPr>
        <w:rPr>
          <w:rFonts w:hint="default"/>
        </w:rPr>
      </w:lvl>
    </w:lvlOverride>
    <w:lvlOverride w:ilvl="5">
      <w:lvl w:ilvl="5">
        <w:start w:val="1"/>
        <w:numFmt w:val="upperLetter"/>
        <w:pStyle w:val="ScheduleL6"/>
        <w:lvlText w:val="(%6)"/>
        <w:lvlJc w:val="left"/>
        <w:pPr>
          <w:tabs>
            <w:tab w:val="num" w:pos="2722"/>
          </w:tabs>
          <w:ind w:left="2722" w:hanging="681"/>
        </w:pPr>
        <w:rPr>
          <w:rFonts w:hint="default"/>
        </w:rPr>
      </w:lvl>
    </w:lvlOverride>
    <w:lvlOverride w:ilvl="6">
      <w:lvl w:ilvl="6">
        <w:start w:val="1"/>
        <w:numFmt w:val="upperRoman"/>
        <w:pStyle w:val="ScheduleL7"/>
        <w:lvlText w:val="(%7)"/>
        <w:lvlJc w:val="left"/>
        <w:pPr>
          <w:tabs>
            <w:tab w:val="num" w:pos="3402"/>
          </w:tabs>
          <w:ind w:left="3402" w:hanging="680"/>
        </w:pPr>
        <w:rPr>
          <w:rFonts w:hint="default"/>
        </w:rPr>
      </w:lvl>
    </w:lvlOverride>
    <w:lvlOverride w:ilvl="7">
      <w:lvl w:ilvl="7">
        <w:start w:val="1"/>
        <w:numFmt w:val="decimal"/>
        <w:pStyle w:val="ScheduleL8"/>
        <w:lvlText w:val="(%8)"/>
        <w:lvlJc w:val="left"/>
        <w:pPr>
          <w:tabs>
            <w:tab w:val="num" w:pos="4082"/>
          </w:tabs>
          <w:ind w:left="4082" w:hanging="680"/>
        </w:pPr>
        <w:rPr>
          <w:rFonts w:hint="default"/>
        </w:rPr>
      </w:lvl>
    </w:lvlOverride>
    <w:lvlOverride w:ilvl="8">
      <w:lvl w:ilvl="8">
        <w:start w:val="1"/>
        <w:numFmt w:val="upperLetter"/>
        <w:pStyle w:val="ScheduleL9"/>
        <w:lvlText w:val="%9."/>
        <w:lvlJc w:val="left"/>
        <w:pPr>
          <w:tabs>
            <w:tab w:val="num" w:pos="4763"/>
          </w:tabs>
          <w:ind w:left="4763" w:hanging="681"/>
        </w:pPr>
        <w:rPr>
          <w:rFonts w:hint="default"/>
        </w:rPr>
      </w:lvl>
    </w:lvlOverride>
  </w:num>
  <w:num w:numId="58" w16cid:durableId="1229077901">
    <w:abstractNumId w:val="34"/>
  </w:num>
  <w:num w:numId="59" w16cid:durableId="1719476735">
    <w:abstractNumId w:val="34"/>
  </w:num>
  <w:num w:numId="60" w16cid:durableId="1655183037">
    <w:abstractNumId w:val="34"/>
  </w:num>
  <w:num w:numId="61" w16cid:durableId="1541088519">
    <w:abstractNumId w:val="34"/>
  </w:num>
  <w:num w:numId="62" w16cid:durableId="1614508336">
    <w:abstractNumId w:val="34"/>
  </w:num>
  <w:num w:numId="63" w16cid:durableId="1154570046">
    <w:abstractNumId w:val="49"/>
  </w:num>
  <w:num w:numId="64" w16cid:durableId="504125616">
    <w:abstractNumId w:val="49"/>
  </w:num>
  <w:num w:numId="65" w16cid:durableId="2094357802">
    <w:abstractNumId w:val="49"/>
  </w:num>
  <w:num w:numId="66" w16cid:durableId="988435263">
    <w:abstractNumId w:val="49"/>
  </w:num>
  <w:num w:numId="67" w16cid:durableId="265233876">
    <w:abstractNumId w:val="55"/>
  </w:num>
  <w:num w:numId="68" w16cid:durableId="2033067138">
    <w:abstractNumId w:val="25"/>
  </w:num>
  <w:num w:numId="69" w16cid:durableId="589503901">
    <w:abstractNumId w:val="26"/>
  </w:num>
  <w:num w:numId="70" w16cid:durableId="1954166747">
    <w:abstractNumId w:val="8"/>
  </w:num>
  <w:num w:numId="71" w16cid:durableId="45296505">
    <w:abstractNumId w:val="25"/>
  </w:num>
  <w:num w:numId="72" w16cid:durableId="828404734">
    <w:abstractNumId w:val="17"/>
    <w:lvlOverride w:ilvl="0">
      <w:lvl w:ilvl="0">
        <w:start w:val="1"/>
        <w:numFmt w:val="decimal"/>
        <w:pStyle w:val="ScheduleL1"/>
        <w:suff w:val="nothing"/>
        <w:lvlText w:val="Schedule %1"/>
        <w:lvlJc w:val="left"/>
        <w:pPr>
          <w:ind w:left="0" w:firstLine="0"/>
        </w:pPr>
        <w:rPr>
          <w:rFonts w:hint="default"/>
        </w:rPr>
      </w:lvl>
    </w:lvlOverride>
    <w:lvlOverride w:ilvl="1">
      <w:lvl w:ilvl="1">
        <w:start w:val="1"/>
        <w:numFmt w:val="decimal"/>
        <w:pStyle w:val="ScheduleL2"/>
        <w:lvlText w:val="%2."/>
        <w:lvlJc w:val="left"/>
        <w:pPr>
          <w:ind w:left="680" w:hanging="680"/>
        </w:pPr>
        <w:rPr>
          <w:rFonts w:hint="default"/>
        </w:rPr>
      </w:lvl>
    </w:lvlOverride>
    <w:lvlOverride w:ilvl="2">
      <w:lvl w:ilvl="2">
        <w:start w:val="1"/>
        <w:numFmt w:val="decimal"/>
        <w:pStyle w:val="ScheduleL3"/>
        <w:lvlText w:val="%2.%3"/>
        <w:lvlJc w:val="left"/>
        <w:pPr>
          <w:ind w:left="680" w:hanging="680"/>
        </w:pPr>
        <w:rPr>
          <w:rFonts w:hint="default"/>
        </w:rPr>
      </w:lvl>
    </w:lvlOverride>
    <w:lvlOverride w:ilvl="3">
      <w:lvl w:ilvl="3">
        <w:start w:val="1"/>
        <w:numFmt w:val="lowerLetter"/>
        <w:pStyle w:val="ScheduleL4"/>
        <w:lvlText w:val="(%4)"/>
        <w:lvlJc w:val="left"/>
        <w:pPr>
          <w:ind w:left="1361" w:hanging="681"/>
        </w:pPr>
        <w:rPr>
          <w:rFonts w:hint="default"/>
        </w:rPr>
      </w:lvl>
    </w:lvlOverride>
    <w:lvlOverride w:ilvl="4">
      <w:lvl w:ilvl="4">
        <w:start w:val="1"/>
        <w:numFmt w:val="lowerRoman"/>
        <w:pStyle w:val="ScheduleL5"/>
        <w:lvlText w:val="(%5)"/>
        <w:lvlJc w:val="left"/>
        <w:pPr>
          <w:ind w:left="2041" w:hanging="680"/>
        </w:pPr>
        <w:rPr>
          <w:rFonts w:hint="default"/>
        </w:rPr>
      </w:lvl>
    </w:lvlOverride>
    <w:lvlOverride w:ilvl="5">
      <w:lvl w:ilvl="5">
        <w:start w:val="1"/>
        <w:numFmt w:val="upperLetter"/>
        <w:pStyle w:val="ScheduleL6"/>
        <w:lvlText w:val="(%6)"/>
        <w:lvlJc w:val="left"/>
        <w:pPr>
          <w:tabs>
            <w:tab w:val="num" w:pos="2722"/>
          </w:tabs>
          <w:ind w:left="2722" w:hanging="681"/>
        </w:pPr>
        <w:rPr>
          <w:rFonts w:hint="default"/>
        </w:rPr>
      </w:lvl>
    </w:lvlOverride>
    <w:lvlOverride w:ilvl="6">
      <w:lvl w:ilvl="6">
        <w:start w:val="1"/>
        <w:numFmt w:val="upperRoman"/>
        <w:pStyle w:val="ScheduleL7"/>
        <w:lvlText w:val="(%7)"/>
        <w:lvlJc w:val="left"/>
        <w:pPr>
          <w:tabs>
            <w:tab w:val="num" w:pos="3402"/>
          </w:tabs>
          <w:ind w:left="3402" w:hanging="680"/>
        </w:pPr>
        <w:rPr>
          <w:rFonts w:hint="default"/>
        </w:rPr>
      </w:lvl>
    </w:lvlOverride>
    <w:lvlOverride w:ilvl="7">
      <w:lvl w:ilvl="7">
        <w:start w:val="1"/>
        <w:numFmt w:val="decimal"/>
        <w:pStyle w:val="ScheduleL8"/>
        <w:lvlText w:val="(%8)"/>
        <w:lvlJc w:val="left"/>
        <w:pPr>
          <w:tabs>
            <w:tab w:val="num" w:pos="4082"/>
          </w:tabs>
          <w:ind w:left="4082" w:hanging="680"/>
        </w:pPr>
        <w:rPr>
          <w:rFonts w:hint="default"/>
        </w:rPr>
      </w:lvl>
    </w:lvlOverride>
    <w:lvlOverride w:ilvl="8">
      <w:lvl w:ilvl="8">
        <w:start w:val="1"/>
        <w:numFmt w:val="upperLetter"/>
        <w:pStyle w:val="ScheduleL9"/>
        <w:lvlText w:val="%9."/>
        <w:lvlJc w:val="left"/>
        <w:pPr>
          <w:tabs>
            <w:tab w:val="num" w:pos="4763"/>
          </w:tabs>
          <w:ind w:left="4763" w:hanging="681"/>
        </w:pPr>
        <w:rPr>
          <w:rFonts w:hint="default"/>
        </w:rPr>
      </w:lvl>
    </w:lvlOverride>
  </w:num>
  <w:num w:numId="73" w16cid:durableId="2121491641">
    <w:abstractNumId w:val="49"/>
  </w:num>
  <w:num w:numId="74" w16cid:durableId="1255212357">
    <w:abstractNumId w:val="49"/>
  </w:num>
  <w:num w:numId="75" w16cid:durableId="1156074852">
    <w:abstractNumId w:val="25"/>
  </w:num>
  <w:num w:numId="76" w16cid:durableId="1789468698">
    <w:abstractNumId w:val="25"/>
  </w:num>
  <w:num w:numId="77" w16cid:durableId="1062405141">
    <w:abstractNumId w:val="25"/>
  </w:num>
  <w:num w:numId="78" w16cid:durableId="1063676251">
    <w:abstractNumId w:val="49"/>
  </w:num>
  <w:num w:numId="79" w16cid:durableId="1464157015">
    <w:abstractNumId w:val="47"/>
  </w:num>
  <w:num w:numId="80" w16cid:durableId="1139105359">
    <w:abstractNumId w:val="49"/>
  </w:num>
  <w:num w:numId="81" w16cid:durableId="837617113">
    <w:abstractNumId w:val="25"/>
    <w:lvlOverride w:ilvl="0">
      <w:startOverride w:val="1"/>
      <w:lvl w:ilvl="0">
        <w:start w:val="1"/>
        <w:numFmt w:val="decimal"/>
        <w:pStyle w:val="MEBasic1"/>
        <w:lvlText w:val=""/>
        <w:lvlJc w:val="left"/>
      </w:lvl>
    </w:lvlOverride>
    <w:lvlOverride w:ilvl="1">
      <w:startOverride w:val="1"/>
      <w:lvl w:ilvl="1">
        <w:start w:val="1"/>
        <w:numFmt w:val="decimal"/>
        <w:pStyle w:val="MEBasic2"/>
        <w:lvlText w:val=""/>
        <w:lvlJc w:val="left"/>
      </w:lvl>
    </w:lvlOverride>
    <w:lvlOverride w:ilvl="2">
      <w:startOverride w:val="1"/>
      <w:lvl w:ilvl="2">
        <w:start w:val="1"/>
        <w:numFmt w:val="lowerLetter"/>
        <w:pStyle w:val="MEBasic3"/>
        <w:lvlText w:val="(%3)"/>
        <w:lvlJc w:val="left"/>
        <w:pPr>
          <w:ind w:left="1249" w:hanging="681"/>
        </w:pPr>
        <w:rPr>
          <w:rFonts w:hint="default"/>
        </w:rPr>
      </w:lvl>
    </w:lvlOverride>
  </w:num>
  <w:num w:numId="82" w16cid:durableId="617106890">
    <w:abstractNumId w:val="25"/>
  </w:num>
  <w:num w:numId="83" w16cid:durableId="358241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17269381">
    <w:abstractNumId w:val="49"/>
  </w:num>
  <w:num w:numId="85" w16cid:durableId="586889706">
    <w:abstractNumId w:val="49"/>
  </w:num>
  <w:num w:numId="86" w16cid:durableId="130245499">
    <w:abstractNumId w:val="49"/>
  </w:num>
  <w:num w:numId="87" w16cid:durableId="2010475001">
    <w:abstractNumId w:val="43"/>
  </w:num>
  <w:num w:numId="88" w16cid:durableId="480121330">
    <w:abstractNumId w:val="14"/>
  </w:num>
  <w:num w:numId="89" w16cid:durableId="325061287">
    <w:abstractNumId w:val="16"/>
  </w:num>
  <w:num w:numId="90" w16cid:durableId="2084596780">
    <w:abstractNumId w:val="24"/>
  </w:num>
  <w:num w:numId="91" w16cid:durableId="1660378687">
    <w:abstractNumId w:val="25"/>
  </w:num>
  <w:num w:numId="92" w16cid:durableId="296687358">
    <w:abstractNumId w:val="25"/>
  </w:num>
  <w:num w:numId="93" w16cid:durableId="312878998">
    <w:abstractNumId w:val="25"/>
  </w:num>
  <w:num w:numId="94" w16cid:durableId="2031446131">
    <w:abstractNumId w:val="29"/>
  </w:num>
  <w:num w:numId="95" w16cid:durableId="1610699535">
    <w:abstractNumId w:val="7"/>
  </w:num>
  <w:num w:numId="96" w16cid:durableId="1085303245">
    <w:abstractNumId w:val="20"/>
  </w:num>
  <w:num w:numId="97" w16cid:durableId="698628548">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98" w16cid:durableId="128862436">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99" w16cid:durableId="671882416">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lowerLetter"/>
        <w:pStyle w:val="MELegal2"/>
        <w:lvlText w:val="%2)"/>
        <w:lvlJc w:val="left"/>
        <w:pPr>
          <w:ind w:left="1247" w:hanging="680"/>
        </w:pPr>
        <w:rPr>
          <w:rFonts w:ascii="Arial" w:eastAsiaTheme="minorEastAsia" w:hAnsi="Arial" w:cs="Times New Roman"/>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00" w16cid:durableId="555701246">
    <w:abstractNumId w:val="25"/>
  </w:num>
  <w:num w:numId="101" w16cid:durableId="1449544422">
    <w:abstractNumId w:val="25"/>
  </w:num>
  <w:num w:numId="102" w16cid:durableId="1618609265">
    <w:abstractNumId w:val="12"/>
  </w:num>
  <w:num w:numId="103" w16cid:durableId="1581985165">
    <w:abstractNumId w:val="28"/>
  </w:num>
  <w:num w:numId="104" w16cid:durableId="1930862">
    <w:abstractNumId w:val="25"/>
  </w:num>
  <w:num w:numId="105" w16cid:durableId="171796760">
    <w:abstractNumId w:val="17"/>
    <w:lvlOverride w:ilvl="0">
      <w:lvl w:ilvl="0">
        <w:start w:val="1"/>
        <w:numFmt w:val="decimal"/>
        <w:pStyle w:val="ScheduleL1"/>
        <w:suff w:val="nothing"/>
        <w:lvlText w:val="Schedule %1"/>
        <w:lvlJc w:val="left"/>
        <w:pPr>
          <w:ind w:left="0" w:firstLine="0"/>
        </w:pPr>
        <w:rPr>
          <w:rFonts w:hint="default"/>
        </w:rPr>
      </w:lvl>
    </w:lvlOverride>
    <w:lvlOverride w:ilvl="1">
      <w:lvl w:ilvl="1">
        <w:start w:val="1"/>
        <w:numFmt w:val="decimal"/>
        <w:pStyle w:val="ScheduleL2"/>
        <w:lvlText w:val="%2."/>
        <w:lvlJc w:val="left"/>
        <w:pPr>
          <w:ind w:left="680" w:hanging="680"/>
        </w:pPr>
        <w:rPr>
          <w:rFonts w:hint="default"/>
        </w:rPr>
      </w:lvl>
    </w:lvlOverride>
    <w:lvlOverride w:ilvl="2">
      <w:lvl w:ilvl="2">
        <w:start w:val="1"/>
        <w:numFmt w:val="decimal"/>
        <w:pStyle w:val="ScheduleL3"/>
        <w:lvlText w:val="%2.%3"/>
        <w:lvlJc w:val="left"/>
        <w:pPr>
          <w:ind w:left="680" w:hanging="680"/>
        </w:pPr>
        <w:rPr>
          <w:rFonts w:hint="default"/>
        </w:rPr>
      </w:lvl>
    </w:lvlOverride>
    <w:lvlOverride w:ilvl="3">
      <w:lvl w:ilvl="3">
        <w:start w:val="1"/>
        <w:numFmt w:val="lowerLetter"/>
        <w:pStyle w:val="ScheduleL4"/>
        <w:lvlText w:val="(%4)"/>
        <w:lvlJc w:val="left"/>
        <w:pPr>
          <w:ind w:left="1361" w:hanging="681"/>
        </w:pPr>
        <w:rPr>
          <w:rFonts w:hint="default"/>
        </w:rPr>
      </w:lvl>
    </w:lvlOverride>
    <w:lvlOverride w:ilvl="4">
      <w:lvl w:ilvl="4">
        <w:start w:val="1"/>
        <w:numFmt w:val="lowerRoman"/>
        <w:pStyle w:val="ScheduleL5"/>
        <w:lvlText w:val="(%5)"/>
        <w:lvlJc w:val="left"/>
        <w:pPr>
          <w:ind w:left="2041" w:hanging="680"/>
        </w:pPr>
        <w:rPr>
          <w:rFonts w:hint="default"/>
        </w:rPr>
      </w:lvl>
    </w:lvlOverride>
    <w:lvlOverride w:ilvl="5">
      <w:lvl w:ilvl="5">
        <w:start w:val="1"/>
        <w:numFmt w:val="upperLetter"/>
        <w:pStyle w:val="ScheduleL6"/>
        <w:lvlText w:val="(%6)"/>
        <w:lvlJc w:val="left"/>
        <w:pPr>
          <w:tabs>
            <w:tab w:val="num" w:pos="2722"/>
          </w:tabs>
          <w:ind w:left="2722" w:hanging="681"/>
        </w:pPr>
        <w:rPr>
          <w:rFonts w:hint="default"/>
        </w:rPr>
      </w:lvl>
    </w:lvlOverride>
    <w:lvlOverride w:ilvl="6">
      <w:lvl w:ilvl="6">
        <w:start w:val="1"/>
        <w:numFmt w:val="upperRoman"/>
        <w:pStyle w:val="ScheduleL7"/>
        <w:lvlText w:val="(%7)"/>
        <w:lvlJc w:val="left"/>
        <w:pPr>
          <w:tabs>
            <w:tab w:val="num" w:pos="3402"/>
          </w:tabs>
          <w:ind w:left="3402" w:hanging="680"/>
        </w:pPr>
        <w:rPr>
          <w:rFonts w:hint="default"/>
        </w:rPr>
      </w:lvl>
    </w:lvlOverride>
    <w:lvlOverride w:ilvl="7">
      <w:lvl w:ilvl="7">
        <w:start w:val="1"/>
        <w:numFmt w:val="decimal"/>
        <w:pStyle w:val="ScheduleL8"/>
        <w:lvlText w:val="(%8)"/>
        <w:lvlJc w:val="left"/>
        <w:pPr>
          <w:tabs>
            <w:tab w:val="num" w:pos="4082"/>
          </w:tabs>
          <w:ind w:left="4082" w:hanging="680"/>
        </w:pPr>
        <w:rPr>
          <w:rFonts w:hint="default"/>
        </w:rPr>
      </w:lvl>
    </w:lvlOverride>
    <w:lvlOverride w:ilvl="8">
      <w:lvl w:ilvl="8">
        <w:start w:val="1"/>
        <w:numFmt w:val="upperLetter"/>
        <w:pStyle w:val="ScheduleL9"/>
        <w:lvlText w:val="%9."/>
        <w:lvlJc w:val="left"/>
        <w:pPr>
          <w:tabs>
            <w:tab w:val="num" w:pos="4763"/>
          </w:tabs>
          <w:ind w:left="4763" w:hanging="681"/>
        </w:pPr>
        <w:rPr>
          <w:rFonts w:hint="default"/>
        </w:rPr>
      </w:lvl>
    </w:lvlOverride>
  </w:num>
  <w:num w:numId="106" w16cid:durableId="491799632">
    <w:abstractNumId w:val="25"/>
  </w:num>
  <w:num w:numId="107" w16cid:durableId="685255544">
    <w:abstractNumId w:val="25"/>
  </w:num>
  <w:num w:numId="108" w16cid:durableId="1246036343">
    <w:abstractNumId w:val="25"/>
  </w:num>
  <w:num w:numId="109" w16cid:durableId="899096636">
    <w:abstractNumId w:val="25"/>
  </w:num>
  <w:num w:numId="110" w16cid:durableId="1239633176">
    <w:abstractNumId w:val="25"/>
  </w:num>
  <w:num w:numId="111" w16cid:durableId="600530000">
    <w:abstractNumId w:val="3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112" w16cid:durableId="334385297">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13" w16cid:durableId="1883786764">
    <w:abstractNumId w:val="23"/>
  </w:num>
  <w:num w:numId="114" w16cid:durableId="605693412">
    <w:abstractNumId w:val="2"/>
    <w:lvlOverride w:ilvl="0">
      <w:lvl w:ilvl="0">
        <w:start w:val="1"/>
        <w:numFmt w:val="none"/>
        <w:pStyle w:val="NumberedRestart-Optus"/>
        <w:suff w:val="nothing"/>
        <w:lvlText w:val=""/>
        <w:lvlJc w:val="left"/>
        <w:pPr>
          <w:ind w:left="0" w:firstLine="0"/>
        </w:pPr>
        <w:rPr>
          <w:rFonts w:ascii="Arial" w:hAnsi="Arial" w:hint="default"/>
          <w:sz w:val="20"/>
        </w:rPr>
      </w:lvl>
    </w:lvlOverride>
    <w:lvlOverride w:ilvl="1">
      <w:lvl w:ilvl="1">
        <w:start w:val="1"/>
        <w:numFmt w:val="lowerLetter"/>
        <w:pStyle w:val="Numbered1-Optus"/>
        <w:lvlText w:val="(%2)"/>
        <w:lvlJc w:val="left"/>
        <w:pPr>
          <w:tabs>
            <w:tab w:val="num" w:pos="1208"/>
          </w:tabs>
          <w:ind w:left="1208" w:hanging="357"/>
        </w:pPr>
        <w:rPr>
          <w:rFonts w:hint="default"/>
        </w:rPr>
      </w:lvl>
    </w:lvlOverride>
    <w:lvlOverride w:ilvl="2">
      <w:lvl w:ilvl="2">
        <w:start w:val="1"/>
        <w:numFmt w:val="lowerRoman"/>
        <w:pStyle w:val="Numbered2-Optus"/>
        <w:lvlText w:val="(%3)"/>
        <w:lvlJc w:val="left"/>
        <w:pPr>
          <w:tabs>
            <w:tab w:val="num" w:pos="1565"/>
          </w:tabs>
          <w:ind w:left="1565" w:hanging="357"/>
        </w:pPr>
        <w:rPr>
          <w:rFonts w:hint="default"/>
        </w:rPr>
      </w:lvl>
    </w:lvlOverride>
    <w:lvlOverride w:ilvl="3">
      <w:lvl w:ilvl="3">
        <w:start w:val="1"/>
        <w:numFmt w:val="upperLetter"/>
        <w:pStyle w:val="Numbered3-Optus"/>
        <w:lvlText w:val="(%4)"/>
        <w:lvlJc w:val="left"/>
        <w:pPr>
          <w:tabs>
            <w:tab w:val="num" w:pos="1922"/>
          </w:tabs>
          <w:ind w:left="1922" w:hanging="357"/>
        </w:pPr>
        <w:rPr>
          <w:rFonts w:hint="default"/>
        </w:rPr>
      </w:lvl>
    </w:lvlOverride>
    <w:lvlOverride w:ilvl="4">
      <w:lvl w:ilvl="4">
        <w:start w:val="1"/>
        <w:numFmt w:val="upperRoman"/>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15" w16cid:durableId="1334334554">
    <w:abstractNumId w:val="2"/>
  </w:num>
  <w:num w:numId="116" w16cid:durableId="2113931235">
    <w:abstractNumId w:val="25"/>
  </w:num>
  <w:num w:numId="117" w16cid:durableId="2098211498">
    <w:abstractNumId w:val="25"/>
  </w:num>
  <w:num w:numId="118" w16cid:durableId="1453983593">
    <w:abstractNumId w:val="25"/>
  </w:num>
  <w:num w:numId="119" w16cid:durableId="1747871943">
    <w:abstractNumId w:val="25"/>
  </w:num>
  <w:num w:numId="120" w16cid:durableId="1693988824">
    <w:abstractNumId w:val="25"/>
  </w:num>
  <w:num w:numId="121" w16cid:durableId="1008024727">
    <w:abstractNumId w:val="25"/>
  </w:num>
  <w:num w:numId="122" w16cid:durableId="225338048">
    <w:abstractNumId w:val="25"/>
  </w:num>
  <w:num w:numId="123" w16cid:durableId="713309027">
    <w:abstractNumId w:val="25"/>
  </w:num>
  <w:num w:numId="124" w16cid:durableId="735935694">
    <w:abstractNumId w:val="25"/>
  </w:num>
  <w:num w:numId="125" w16cid:durableId="1065298048">
    <w:abstractNumId w:val="25"/>
  </w:num>
  <w:num w:numId="126" w16cid:durableId="1615869073">
    <w:abstractNumId w:val="48"/>
  </w:num>
  <w:num w:numId="127" w16cid:durableId="1471170636">
    <w:abstractNumId w:val="25"/>
  </w:num>
  <w:num w:numId="128" w16cid:durableId="1472164658">
    <w:abstractNumId w:val="25"/>
  </w:num>
  <w:num w:numId="129" w16cid:durableId="1470516858">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30" w16cid:durableId="1000081348">
    <w:abstractNumId w:val="37"/>
  </w:num>
  <w:num w:numId="131" w16cid:durableId="519665843">
    <w:abstractNumId w:val="30"/>
  </w:num>
  <w:num w:numId="132" w16cid:durableId="1464885936">
    <w:abstractNumId w:val="1"/>
  </w:num>
  <w:num w:numId="133" w16cid:durableId="449787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70570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302997854">
    <w:abstractNumId w:val="54"/>
  </w:num>
  <w:num w:numId="136" w16cid:durableId="1410230694">
    <w:abstractNumId w:val="25"/>
  </w:num>
  <w:num w:numId="137" w16cid:durableId="826898245">
    <w:abstractNumId w:val="4"/>
  </w:num>
  <w:num w:numId="138" w16cid:durableId="15954349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96230814">
    <w:abstractNumId w:val="25"/>
  </w:num>
  <w:num w:numId="140" w16cid:durableId="128985989">
    <w:abstractNumId w:val="25"/>
  </w:num>
  <w:num w:numId="141" w16cid:durableId="1659069524">
    <w:abstractNumId w:val="25"/>
  </w:num>
  <w:num w:numId="142" w16cid:durableId="1123842068">
    <w:abstractNumId w:val="25"/>
  </w:num>
  <w:num w:numId="143" w16cid:durableId="649945870">
    <w:abstractNumId w:val="25"/>
  </w:num>
  <w:num w:numId="144" w16cid:durableId="1678313271">
    <w:abstractNumId w:val="25"/>
  </w:num>
  <w:num w:numId="145" w16cid:durableId="1791557870">
    <w:abstractNumId w:val="25"/>
  </w:num>
  <w:num w:numId="146" w16cid:durableId="1535461680">
    <w:abstractNumId w:val="25"/>
  </w:num>
  <w:num w:numId="147" w16cid:durableId="937327572">
    <w:abstractNumId w:val="25"/>
  </w:num>
  <w:num w:numId="148" w16cid:durableId="735975392">
    <w:abstractNumId w:val="25"/>
  </w:num>
  <w:num w:numId="149" w16cid:durableId="1855607411">
    <w:abstractNumId w:val="25"/>
  </w:num>
  <w:num w:numId="150" w16cid:durableId="132407606">
    <w:abstractNumId w:val="25"/>
  </w:num>
  <w:num w:numId="151" w16cid:durableId="431168133">
    <w:abstractNumId w:val="25"/>
  </w:num>
  <w:num w:numId="152" w16cid:durableId="1216357215">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53" w16cid:durableId="1883402732">
    <w:abstractNumId w:val="25"/>
  </w:num>
  <w:num w:numId="154" w16cid:durableId="715010114">
    <w:abstractNumId w:val="33"/>
  </w:num>
  <w:num w:numId="155" w16cid:durableId="1406799914">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56" w16cid:durableId="1556814213">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57" w16cid:durableId="805512671">
    <w:abstractNumId w:val="25"/>
  </w:num>
  <w:num w:numId="158" w16cid:durableId="1772508449">
    <w:abstractNumId w:val="27"/>
    <w:lvlOverride w:ilvl="0">
      <w:lvl w:ilvl="0">
        <w:start w:val="1"/>
        <w:numFmt w:val="decimal"/>
        <w:pStyle w:val="MELegal1"/>
        <w:lvlText w:val="%1."/>
        <w:lvlJc w:val="left"/>
        <w:pPr>
          <w:ind w:left="680" w:hanging="680"/>
        </w:pPr>
        <w:rPr>
          <w:rFonts w:hint="default"/>
          <w:b/>
        </w:rPr>
      </w:lvl>
    </w:lvlOverride>
    <w:lvlOverride w:ilvl="1">
      <w:lvl w:ilvl="1">
        <w:start w:val="1"/>
        <w:numFmt w:val="decimal"/>
        <w:pStyle w:val="MELegal2"/>
        <w:lvlText w:val="%1.%2"/>
        <w:lvlJc w:val="left"/>
        <w:pPr>
          <w:ind w:left="822" w:hanging="680"/>
        </w:pPr>
        <w:rPr>
          <w:rFonts w:hint="default"/>
          <w:b w:val="0"/>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041"/>
          </w:tabs>
          <w:ind w:left="2722" w:hanging="681"/>
        </w:pPr>
        <w:rPr>
          <w:rFonts w:hint="default"/>
        </w:rPr>
      </w:lvl>
    </w:lvlOverride>
    <w:lvlOverride w:ilvl="5">
      <w:lvl w:ilvl="5">
        <w:start w:val="1"/>
        <w:numFmt w:val="upperRoman"/>
        <w:pStyle w:val="MELegal6"/>
        <w:lvlText w:val="(%6)"/>
        <w:lvlJc w:val="left"/>
        <w:pPr>
          <w:tabs>
            <w:tab w:val="num" w:pos="2722"/>
          </w:tabs>
          <w:ind w:left="3402" w:hanging="680"/>
        </w:pPr>
        <w:rPr>
          <w:rFonts w:hint="default"/>
        </w:rPr>
      </w:lvl>
    </w:lvlOverride>
    <w:lvlOverride w:ilvl="6">
      <w:lvl w:ilvl="6">
        <w:start w:val="1"/>
        <w:numFmt w:val="none"/>
        <w:pStyle w:val="MELegal7"/>
        <w:lvlText w:val=""/>
        <w:lvlJc w:val="left"/>
        <w:pPr>
          <w:ind w:left="0" w:firstLine="0"/>
        </w:pPr>
        <w:rPr>
          <w:rFonts w:hint="default"/>
        </w:rPr>
      </w:lvl>
    </w:lvlOverride>
    <w:lvlOverride w:ilvl="7">
      <w:lvl w:ilvl="7">
        <w:start w:val="1"/>
        <w:numFmt w:val="none"/>
        <w:pStyle w:val="MELegal8"/>
        <w:lvlText w:val=""/>
        <w:lvlJc w:val="left"/>
        <w:pPr>
          <w:ind w:left="0" w:firstLine="0"/>
        </w:pPr>
        <w:rPr>
          <w:rFonts w:hint="default"/>
        </w:rPr>
      </w:lvl>
    </w:lvlOverride>
    <w:lvlOverride w:ilvl="8">
      <w:lvl w:ilvl="8">
        <w:start w:val="1"/>
        <w:numFmt w:val="none"/>
        <w:pStyle w:val="MELegal9"/>
        <w:lvlText w:val=""/>
        <w:lvlJc w:val="left"/>
        <w:pPr>
          <w:ind w:left="0" w:firstLine="0"/>
        </w:pPr>
        <w:rPr>
          <w:rFonts w:hint="default"/>
        </w:rPr>
      </w:lvl>
    </w:lvlOverride>
  </w:num>
  <w:num w:numId="159" w16cid:durableId="472912884">
    <w:abstractNumId w:val="27"/>
    <w:lvlOverride w:ilvl="0">
      <w:startOverride w:val="1"/>
      <w:lvl w:ilvl="0">
        <w:start w:val="1"/>
        <w:numFmt w:val="decimal"/>
        <w:pStyle w:val="MELegal1"/>
        <w:lvlText w:val="%1."/>
        <w:lvlJc w:val="left"/>
        <w:pPr>
          <w:ind w:left="680" w:hanging="680"/>
        </w:pPr>
        <w:rPr>
          <w:rFonts w:hint="default"/>
          <w:b/>
        </w:rPr>
      </w:lvl>
    </w:lvlOverride>
    <w:lvlOverride w:ilvl="1">
      <w:startOverride w:val="1"/>
      <w:lvl w:ilvl="1">
        <w:start w:val="1"/>
        <w:numFmt w:val="decimal"/>
        <w:pStyle w:val="MELegal2"/>
        <w:lvlText w:val="%1.%2"/>
        <w:lvlJc w:val="left"/>
        <w:pPr>
          <w:ind w:left="822" w:hanging="680"/>
        </w:pPr>
        <w:rPr>
          <w:rFonts w:hint="default"/>
          <w:b w:val="0"/>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041"/>
          </w:tabs>
          <w:ind w:left="2722" w:hanging="681"/>
        </w:pPr>
        <w:rPr>
          <w:rFonts w:hint="default"/>
        </w:rPr>
      </w:lvl>
    </w:lvlOverride>
    <w:lvlOverride w:ilvl="5">
      <w:startOverride w:val="1"/>
      <w:lvl w:ilvl="5">
        <w:start w:val="1"/>
        <w:numFmt w:val="upperRoman"/>
        <w:pStyle w:val="MELegal6"/>
        <w:lvlText w:val="(%6)"/>
        <w:lvlJc w:val="left"/>
        <w:pPr>
          <w:tabs>
            <w:tab w:val="num" w:pos="2722"/>
          </w:tabs>
          <w:ind w:left="3402" w:hanging="680"/>
        </w:pPr>
        <w:rPr>
          <w:rFonts w:hint="default"/>
        </w:rPr>
      </w:lvl>
    </w:lvlOverride>
    <w:lvlOverride w:ilvl="6">
      <w:startOverride w:val="1"/>
      <w:lvl w:ilvl="6">
        <w:start w:val="1"/>
        <w:numFmt w:val="none"/>
        <w:pStyle w:val="MELegal7"/>
        <w:lvlText w:val=""/>
        <w:lvlJc w:val="left"/>
        <w:pPr>
          <w:ind w:left="0" w:firstLine="0"/>
        </w:pPr>
        <w:rPr>
          <w:rFonts w:hint="default"/>
        </w:rPr>
      </w:lvl>
    </w:lvlOverride>
    <w:lvlOverride w:ilvl="7">
      <w:startOverride w:val="1"/>
      <w:lvl w:ilvl="7">
        <w:start w:val="1"/>
        <w:numFmt w:val="none"/>
        <w:pStyle w:val="MELegal8"/>
        <w:lvlText w:val=""/>
        <w:lvlJc w:val="left"/>
        <w:pPr>
          <w:ind w:left="0" w:firstLine="0"/>
        </w:pPr>
        <w:rPr>
          <w:rFonts w:hint="default"/>
        </w:rPr>
      </w:lvl>
    </w:lvlOverride>
    <w:lvlOverride w:ilvl="8">
      <w:startOverride w:val="1"/>
      <w:lvl w:ilvl="8">
        <w:start w:val="1"/>
        <w:numFmt w:val="none"/>
        <w:pStyle w:val="MELegal9"/>
        <w:lvlText w:val=""/>
        <w:lvlJc w:val="left"/>
        <w:pPr>
          <w:ind w:left="0" w:firstLine="0"/>
        </w:pPr>
        <w:rPr>
          <w:rFonts w:hint="default"/>
        </w:rPr>
      </w:lvl>
    </w:lvlOverride>
  </w:num>
  <w:num w:numId="160" w16cid:durableId="9982728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1"/>
    <w:rsid w:val="00004965"/>
    <w:rsid w:val="0000614F"/>
    <w:rsid w:val="00006721"/>
    <w:rsid w:val="000077CD"/>
    <w:rsid w:val="00013762"/>
    <w:rsid w:val="000145CC"/>
    <w:rsid w:val="00015836"/>
    <w:rsid w:val="00015D55"/>
    <w:rsid w:val="0002033A"/>
    <w:rsid w:val="000222C4"/>
    <w:rsid w:val="000230C4"/>
    <w:rsid w:val="00024FAF"/>
    <w:rsid w:val="00025528"/>
    <w:rsid w:val="000258F0"/>
    <w:rsid w:val="00030DC4"/>
    <w:rsid w:val="00031209"/>
    <w:rsid w:val="00031B9F"/>
    <w:rsid w:val="0003221B"/>
    <w:rsid w:val="000366BF"/>
    <w:rsid w:val="00050FFC"/>
    <w:rsid w:val="00057115"/>
    <w:rsid w:val="000574AE"/>
    <w:rsid w:val="00057909"/>
    <w:rsid w:val="00060121"/>
    <w:rsid w:val="00064802"/>
    <w:rsid w:val="0007006B"/>
    <w:rsid w:val="00072F84"/>
    <w:rsid w:val="0007544B"/>
    <w:rsid w:val="00076EFE"/>
    <w:rsid w:val="00080F6D"/>
    <w:rsid w:val="000812FE"/>
    <w:rsid w:val="000814B0"/>
    <w:rsid w:val="00081604"/>
    <w:rsid w:val="00083C8C"/>
    <w:rsid w:val="00084E1C"/>
    <w:rsid w:val="00085F27"/>
    <w:rsid w:val="000862C9"/>
    <w:rsid w:val="00090578"/>
    <w:rsid w:val="0009136C"/>
    <w:rsid w:val="000913FF"/>
    <w:rsid w:val="00091F46"/>
    <w:rsid w:val="00094284"/>
    <w:rsid w:val="00094426"/>
    <w:rsid w:val="00094F7E"/>
    <w:rsid w:val="000956AE"/>
    <w:rsid w:val="00096610"/>
    <w:rsid w:val="00097FCD"/>
    <w:rsid w:val="00097FF4"/>
    <w:rsid w:val="000A1C09"/>
    <w:rsid w:val="000A3790"/>
    <w:rsid w:val="000A63E6"/>
    <w:rsid w:val="000B1616"/>
    <w:rsid w:val="000B61C5"/>
    <w:rsid w:val="000B77AC"/>
    <w:rsid w:val="000B79FE"/>
    <w:rsid w:val="000C0818"/>
    <w:rsid w:val="000C1AEF"/>
    <w:rsid w:val="000C2287"/>
    <w:rsid w:val="000C2EAE"/>
    <w:rsid w:val="000C30FB"/>
    <w:rsid w:val="000C3EDC"/>
    <w:rsid w:val="000C6C1B"/>
    <w:rsid w:val="000C7806"/>
    <w:rsid w:val="000D04F5"/>
    <w:rsid w:val="000D0819"/>
    <w:rsid w:val="000D394B"/>
    <w:rsid w:val="000D5903"/>
    <w:rsid w:val="000D79E9"/>
    <w:rsid w:val="000E2647"/>
    <w:rsid w:val="000E47F7"/>
    <w:rsid w:val="000E4E83"/>
    <w:rsid w:val="000E749D"/>
    <w:rsid w:val="000E7C3B"/>
    <w:rsid w:val="000F19A4"/>
    <w:rsid w:val="000F387B"/>
    <w:rsid w:val="000F57B5"/>
    <w:rsid w:val="001004A3"/>
    <w:rsid w:val="00103E3C"/>
    <w:rsid w:val="00105DD2"/>
    <w:rsid w:val="00110873"/>
    <w:rsid w:val="00110C9A"/>
    <w:rsid w:val="00114C09"/>
    <w:rsid w:val="00117830"/>
    <w:rsid w:val="0012039D"/>
    <w:rsid w:val="00120B21"/>
    <w:rsid w:val="001230CD"/>
    <w:rsid w:val="0012351A"/>
    <w:rsid w:val="00126D2E"/>
    <w:rsid w:val="001303F9"/>
    <w:rsid w:val="00133103"/>
    <w:rsid w:val="001349D0"/>
    <w:rsid w:val="00136A32"/>
    <w:rsid w:val="00141290"/>
    <w:rsid w:val="00141B12"/>
    <w:rsid w:val="0014260D"/>
    <w:rsid w:val="001449AA"/>
    <w:rsid w:val="001456A1"/>
    <w:rsid w:val="00150E05"/>
    <w:rsid w:val="0015559E"/>
    <w:rsid w:val="00157A47"/>
    <w:rsid w:val="0016189D"/>
    <w:rsid w:val="00161DC9"/>
    <w:rsid w:val="0016212F"/>
    <w:rsid w:val="00163098"/>
    <w:rsid w:val="001632A9"/>
    <w:rsid w:val="00166674"/>
    <w:rsid w:val="00166E0B"/>
    <w:rsid w:val="0017322B"/>
    <w:rsid w:val="001732C8"/>
    <w:rsid w:val="00173FED"/>
    <w:rsid w:val="00176084"/>
    <w:rsid w:val="00176CFF"/>
    <w:rsid w:val="001776A3"/>
    <w:rsid w:val="00186EA4"/>
    <w:rsid w:val="00186FA2"/>
    <w:rsid w:val="00190F0E"/>
    <w:rsid w:val="00192742"/>
    <w:rsid w:val="00194A18"/>
    <w:rsid w:val="00195D79"/>
    <w:rsid w:val="001972AC"/>
    <w:rsid w:val="001A0DE2"/>
    <w:rsid w:val="001A0F9E"/>
    <w:rsid w:val="001A3182"/>
    <w:rsid w:val="001A415B"/>
    <w:rsid w:val="001A5FB1"/>
    <w:rsid w:val="001B1735"/>
    <w:rsid w:val="001B1A55"/>
    <w:rsid w:val="001B1D37"/>
    <w:rsid w:val="001B451A"/>
    <w:rsid w:val="001B618C"/>
    <w:rsid w:val="001B7E63"/>
    <w:rsid w:val="001C1E3E"/>
    <w:rsid w:val="001C297A"/>
    <w:rsid w:val="001C3EB3"/>
    <w:rsid w:val="001C7A9B"/>
    <w:rsid w:val="001D293F"/>
    <w:rsid w:val="001D447B"/>
    <w:rsid w:val="001D62E4"/>
    <w:rsid w:val="001D6BF6"/>
    <w:rsid w:val="001E05F8"/>
    <w:rsid w:val="001E1CC8"/>
    <w:rsid w:val="001E239F"/>
    <w:rsid w:val="001E3CB4"/>
    <w:rsid w:val="001E5749"/>
    <w:rsid w:val="001E736E"/>
    <w:rsid w:val="001F1A0F"/>
    <w:rsid w:val="001F2A2C"/>
    <w:rsid w:val="001F2FD9"/>
    <w:rsid w:val="001F4AD0"/>
    <w:rsid w:val="001F7D61"/>
    <w:rsid w:val="0020116B"/>
    <w:rsid w:val="00202B1A"/>
    <w:rsid w:val="00202C79"/>
    <w:rsid w:val="00203CD6"/>
    <w:rsid w:val="002050EA"/>
    <w:rsid w:val="00205A4C"/>
    <w:rsid w:val="0020732F"/>
    <w:rsid w:val="002103FE"/>
    <w:rsid w:val="00211395"/>
    <w:rsid w:val="00216853"/>
    <w:rsid w:val="002170B4"/>
    <w:rsid w:val="00217E8C"/>
    <w:rsid w:val="00220CBA"/>
    <w:rsid w:val="00221DCE"/>
    <w:rsid w:val="00222B31"/>
    <w:rsid w:val="00223318"/>
    <w:rsid w:val="00223380"/>
    <w:rsid w:val="002244BC"/>
    <w:rsid w:val="00224BCD"/>
    <w:rsid w:val="00225AB6"/>
    <w:rsid w:val="00225EC2"/>
    <w:rsid w:val="00226CAE"/>
    <w:rsid w:val="00233F7C"/>
    <w:rsid w:val="00234C7D"/>
    <w:rsid w:val="002365AD"/>
    <w:rsid w:val="0023700E"/>
    <w:rsid w:val="00241B94"/>
    <w:rsid w:val="00244B2E"/>
    <w:rsid w:val="0024507C"/>
    <w:rsid w:val="00245BDB"/>
    <w:rsid w:val="002500E1"/>
    <w:rsid w:val="0025386C"/>
    <w:rsid w:val="002545C4"/>
    <w:rsid w:val="00255432"/>
    <w:rsid w:val="00255932"/>
    <w:rsid w:val="00256775"/>
    <w:rsid w:val="0025796F"/>
    <w:rsid w:val="00261280"/>
    <w:rsid w:val="00264503"/>
    <w:rsid w:val="002656CE"/>
    <w:rsid w:val="00265CA5"/>
    <w:rsid w:val="00270DAA"/>
    <w:rsid w:val="00272CF0"/>
    <w:rsid w:val="002757B5"/>
    <w:rsid w:val="002758F1"/>
    <w:rsid w:val="00277DDF"/>
    <w:rsid w:val="00280775"/>
    <w:rsid w:val="00280D1E"/>
    <w:rsid w:val="00282A5D"/>
    <w:rsid w:val="00283C35"/>
    <w:rsid w:val="0028484D"/>
    <w:rsid w:val="00284F31"/>
    <w:rsid w:val="00286E79"/>
    <w:rsid w:val="00287C9C"/>
    <w:rsid w:val="00290ACA"/>
    <w:rsid w:val="00291F47"/>
    <w:rsid w:val="0029289E"/>
    <w:rsid w:val="002973D8"/>
    <w:rsid w:val="00297B9B"/>
    <w:rsid w:val="002A0557"/>
    <w:rsid w:val="002A3697"/>
    <w:rsid w:val="002B1446"/>
    <w:rsid w:val="002B57A1"/>
    <w:rsid w:val="002B7980"/>
    <w:rsid w:val="002C23D8"/>
    <w:rsid w:val="002C34F5"/>
    <w:rsid w:val="002C36FF"/>
    <w:rsid w:val="002D512D"/>
    <w:rsid w:val="002D64B3"/>
    <w:rsid w:val="002D778E"/>
    <w:rsid w:val="002E147B"/>
    <w:rsid w:val="002E1D86"/>
    <w:rsid w:val="002E22D1"/>
    <w:rsid w:val="002E507F"/>
    <w:rsid w:val="002E7E89"/>
    <w:rsid w:val="002F35FC"/>
    <w:rsid w:val="002F38FA"/>
    <w:rsid w:val="002F7BFA"/>
    <w:rsid w:val="00304D95"/>
    <w:rsid w:val="00307A66"/>
    <w:rsid w:val="00311CD3"/>
    <w:rsid w:val="0031313B"/>
    <w:rsid w:val="003142DE"/>
    <w:rsid w:val="003145E6"/>
    <w:rsid w:val="003158E6"/>
    <w:rsid w:val="003168FF"/>
    <w:rsid w:val="00316E20"/>
    <w:rsid w:val="00320250"/>
    <w:rsid w:val="003229F6"/>
    <w:rsid w:val="00322CEC"/>
    <w:rsid w:val="00323D73"/>
    <w:rsid w:val="00325041"/>
    <w:rsid w:val="003263C5"/>
    <w:rsid w:val="00326981"/>
    <w:rsid w:val="00330F3C"/>
    <w:rsid w:val="0033757F"/>
    <w:rsid w:val="00337D3A"/>
    <w:rsid w:val="0034088C"/>
    <w:rsid w:val="00341E6C"/>
    <w:rsid w:val="00342419"/>
    <w:rsid w:val="00342A20"/>
    <w:rsid w:val="00352A92"/>
    <w:rsid w:val="003539C4"/>
    <w:rsid w:val="0035547B"/>
    <w:rsid w:val="00360559"/>
    <w:rsid w:val="00363DFE"/>
    <w:rsid w:val="00364C0C"/>
    <w:rsid w:val="00373DA6"/>
    <w:rsid w:val="00374A8D"/>
    <w:rsid w:val="003767DD"/>
    <w:rsid w:val="00377000"/>
    <w:rsid w:val="003825AF"/>
    <w:rsid w:val="00382D3B"/>
    <w:rsid w:val="00383861"/>
    <w:rsid w:val="00392D42"/>
    <w:rsid w:val="00394835"/>
    <w:rsid w:val="0039735D"/>
    <w:rsid w:val="00397F98"/>
    <w:rsid w:val="003B05D0"/>
    <w:rsid w:val="003B1918"/>
    <w:rsid w:val="003B249C"/>
    <w:rsid w:val="003B299D"/>
    <w:rsid w:val="003B43C0"/>
    <w:rsid w:val="003B54AA"/>
    <w:rsid w:val="003B76F3"/>
    <w:rsid w:val="003C2730"/>
    <w:rsid w:val="003C499D"/>
    <w:rsid w:val="003C7166"/>
    <w:rsid w:val="003D214D"/>
    <w:rsid w:val="003D27DD"/>
    <w:rsid w:val="003E1E56"/>
    <w:rsid w:val="003E206A"/>
    <w:rsid w:val="003E26EB"/>
    <w:rsid w:val="003E2B20"/>
    <w:rsid w:val="003E3CFF"/>
    <w:rsid w:val="003E3FD6"/>
    <w:rsid w:val="003E49A5"/>
    <w:rsid w:val="003E666D"/>
    <w:rsid w:val="003E7C9D"/>
    <w:rsid w:val="003F56AD"/>
    <w:rsid w:val="003F5FA6"/>
    <w:rsid w:val="003F5FE3"/>
    <w:rsid w:val="003F7AC0"/>
    <w:rsid w:val="0040088C"/>
    <w:rsid w:val="00401C26"/>
    <w:rsid w:val="00402EC4"/>
    <w:rsid w:val="00403CF7"/>
    <w:rsid w:val="00406E7E"/>
    <w:rsid w:val="00407B5F"/>
    <w:rsid w:val="00413123"/>
    <w:rsid w:val="00414BE6"/>
    <w:rsid w:val="00415853"/>
    <w:rsid w:val="00415C2F"/>
    <w:rsid w:val="0042266E"/>
    <w:rsid w:val="00422B8D"/>
    <w:rsid w:val="00424CD4"/>
    <w:rsid w:val="004267A4"/>
    <w:rsid w:val="00426E64"/>
    <w:rsid w:val="00427A0C"/>
    <w:rsid w:val="00427D33"/>
    <w:rsid w:val="0043155C"/>
    <w:rsid w:val="00433DC3"/>
    <w:rsid w:val="004344EE"/>
    <w:rsid w:val="004365EA"/>
    <w:rsid w:val="0043684B"/>
    <w:rsid w:val="00444458"/>
    <w:rsid w:val="00451A24"/>
    <w:rsid w:val="00453BCA"/>
    <w:rsid w:val="00455F63"/>
    <w:rsid w:val="00456424"/>
    <w:rsid w:val="004567F0"/>
    <w:rsid w:val="00460129"/>
    <w:rsid w:val="00463C27"/>
    <w:rsid w:val="00466FE6"/>
    <w:rsid w:val="00467404"/>
    <w:rsid w:val="00470D88"/>
    <w:rsid w:val="00470F3A"/>
    <w:rsid w:val="004713E7"/>
    <w:rsid w:val="00472979"/>
    <w:rsid w:val="00473AC7"/>
    <w:rsid w:val="00474581"/>
    <w:rsid w:val="00474C8E"/>
    <w:rsid w:val="00474E02"/>
    <w:rsid w:val="0047516F"/>
    <w:rsid w:val="00476EB8"/>
    <w:rsid w:val="00480027"/>
    <w:rsid w:val="00481CE6"/>
    <w:rsid w:val="00482076"/>
    <w:rsid w:val="0048497F"/>
    <w:rsid w:val="0048580E"/>
    <w:rsid w:val="0048598B"/>
    <w:rsid w:val="00485A2C"/>
    <w:rsid w:val="004862CB"/>
    <w:rsid w:val="00496C22"/>
    <w:rsid w:val="004A5237"/>
    <w:rsid w:val="004A56F6"/>
    <w:rsid w:val="004A592A"/>
    <w:rsid w:val="004B012E"/>
    <w:rsid w:val="004B0EB5"/>
    <w:rsid w:val="004B2859"/>
    <w:rsid w:val="004B4907"/>
    <w:rsid w:val="004B5276"/>
    <w:rsid w:val="004B74AD"/>
    <w:rsid w:val="004B7EB6"/>
    <w:rsid w:val="004C315C"/>
    <w:rsid w:val="004C716B"/>
    <w:rsid w:val="004D30FC"/>
    <w:rsid w:val="004D376A"/>
    <w:rsid w:val="004E2584"/>
    <w:rsid w:val="004E4287"/>
    <w:rsid w:val="004E5821"/>
    <w:rsid w:val="004E67B0"/>
    <w:rsid w:val="004E6FFA"/>
    <w:rsid w:val="004E73AC"/>
    <w:rsid w:val="004E7B58"/>
    <w:rsid w:val="004F1A72"/>
    <w:rsid w:val="004F2136"/>
    <w:rsid w:val="004F280B"/>
    <w:rsid w:val="004F6BD9"/>
    <w:rsid w:val="004F6F28"/>
    <w:rsid w:val="00501861"/>
    <w:rsid w:val="005069D7"/>
    <w:rsid w:val="00506DE2"/>
    <w:rsid w:val="0051127D"/>
    <w:rsid w:val="00511952"/>
    <w:rsid w:val="005132B9"/>
    <w:rsid w:val="0051692F"/>
    <w:rsid w:val="005178D7"/>
    <w:rsid w:val="00521070"/>
    <w:rsid w:val="00527B33"/>
    <w:rsid w:val="00533B2D"/>
    <w:rsid w:val="00536132"/>
    <w:rsid w:val="005402AF"/>
    <w:rsid w:val="005406AB"/>
    <w:rsid w:val="00542068"/>
    <w:rsid w:val="005441C3"/>
    <w:rsid w:val="00546918"/>
    <w:rsid w:val="00553641"/>
    <w:rsid w:val="005558C3"/>
    <w:rsid w:val="00561AEC"/>
    <w:rsid w:val="00562A1D"/>
    <w:rsid w:val="00563146"/>
    <w:rsid w:val="00565621"/>
    <w:rsid w:val="00566741"/>
    <w:rsid w:val="0056683A"/>
    <w:rsid w:val="00566CF4"/>
    <w:rsid w:val="005761A6"/>
    <w:rsid w:val="00577F57"/>
    <w:rsid w:val="005860EF"/>
    <w:rsid w:val="00587B19"/>
    <w:rsid w:val="00590498"/>
    <w:rsid w:val="00592510"/>
    <w:rsid w:val="0059347A"/>
    <w:rsid w:val="0059553A"/>
    <w:rsid w:val="005959A5"/>
    <w:rsid w:val="005A4E66"/>
    <w:rsid w:val="005A4FBF"/>
    <w:rsid w:val="005A74B2"/>
    <w:rsid w:val="005A7F4A"/>
    <w:rsid w:val="005A7F70"/>
    <w:rsid w:val="005B2182"/>
    <w:rsid w:val="005B45F6"/>
    <w:rsid w:val="005C052A"/>
    <w:rsid w:val="005C0613"/>
    <w:rsid w:val="005C1025"/>
    <w:rsid w:val="005C1455"/>
    <w:rsid w:val="005C23F7"/>
    <w:rsid w:val="005C3598"/>
    <w:rsid w:val="005D00C0"/>
    <w:rsid w:val="005D2DE1"/>
    <w:rsid w:val="005D30E8"/>
    <w:rsid w:val="005D367D"/>
    <w:rsid w:val="005D39F3"/>
    <w:rsid w:val="005E0125"/>
    <w:rsid w:val="005E47B9"/>
    <w:rsid w:val="005E5502"/>
    <w:rsid w:val="005E59DD"/>
    <w:rsid w:val="005E759F"/>
    <w:rsid w:val="005F0B2B"/>
    <w:rsid w:val="005F1178"/>
    <w:rsid w:val="005F3891"/>
    <w:rsid w:val="0060014E"/>
    <w:rsid w:val="00601699"/>
    <w:rsid w:val="00601BBF"/>
    <w:rsid w:val="006048AF"/>
    <w:rsid w:val="00605EA0"/>
    <w:rsid w:val="00611BA9"/>
    <w:rsid w:val="00612C1E"/>
    <w:rsid w:val="00613712"/>
    <w:rsid w:val="006143BB"/>
    <w:rsid w:val="006155CC"/>
    <w:rsid w:val="0061642D"/>
    <w:rsid w:val="00616DF8"/>
    <w:rsid w:val="00617A0A"/>
    <w:rsid w:val="006234DE"/>
    <w:rsid w:val="0062357A"/>
    <w:rsid w:val="00623C1E"/>
    <w:rsid w:val="00624EF4"/>
    <w:rsid w:val="006259B6"/>
    <w:rsid w:val="00630EA2"/>
    <w:rsid w:val="00634A4E"/>
    <w:rsid w:val="006370E0"/>
    <w:rsid w:val="00641D47"/>
    <w:rsid w:val="0064217A"/>
    <w:rsid w:val="00644C23"/>
    <w:rsid w:val="00647427"/>
    <w:rsid w:val="0065223A"/>
    <w:rsid w:val="006566A8"/>
    <w:rsid w:val="006567E2"/>
    <w:rsid w:val="00656A52"/>
    <w:rsid w:val="0066181D"/>
    <w:rsid w:val="00662E3B"/>
    <w:rsid w:val="0066430C"/>
    <w:rsid w:val="006657D1"/>
    <w:rsid w:val="006678E2"/>
    <w:rsid w:val="006679D3"/>
    <w:rsid w:val="006717D3"/>
    <w:rsid w:val="0067438B"/>
    <w:rsid w:val="00675530"/>
    <w:rsid w:val="00676D25"/>
    <w:rsid w:val="00680370"/>
    <w:rsid w:val="00681D19"/>
    <w:rsid w:val="00682033"/>
    <w:rsid w:val="006834D3"/>
    <w:rsid w:val="00684752"/>
    <w:rsid w:val="0068632D"/>
    <w:rsid w:val="006867E3"/>
    <w:rsid w:val="00686FD0"/>
    <w:rsid w:val="0068740B"/>
    <w:rsid w:val="006906CE"/>
    <w:rsid w:val="006922C4"/>
    <w:rsid w:val="00694274"/>
    <w:rsid w:val="00694A39"/>
    <w:rsid w:val="00694C34"/>
    <w:rsid w:val="0069655E"/>
    <w:rsid w:val="00696D98"/>
    <w:rsid w:val="006A0778"/>
    <w:rsid w:val="006A3229"/>
    <w:rsid w:val="006A517A"/>
    <w:rsid w:val="006A51DB"/>
    <w:rsid w:val="006B0872"/>
    <w:rsid w:val="006B121E"/>
    <w:rsid w:val="006B122D"/>
    <w:rsid w:val="006B2F54"/>
    <w:rsid w:val="006B6CE4"/>
    <w:rsid w:val="006B7405"/>
    <w:rsid w:val="006C196B"/>
    <w:rsid w:val="006C3EB7"/>
    <w:rsid w:val="006C5088"/>
    <w:rsid w:val="006C5F56"/>
    <w:rsid w:val="006C6C9E"/>
    <w:rsid w:val="006D1338"/>
    <w:rsid w:val="006D1D5B"/>
    <w:rsid w:val="006D2A3B"/>
    <w:rsid w:val="006D54AF"/>
    <w:rsid w:val="006D7D61"/>
    <w:rsid w:val="006E230D"/>
    <w:rsid w:val="006E4B34"/>
    <w:rsid w:val="006E6153"/>
    <w:rsid w:val="006F0C25"/>
    <w:rsid w:val="006F1033"/>
    <w:rsid w:val="006F1A68"/>
    <w:rsid w:val="006F41BB"/>
    <w:rsid w:val="006F5001"/>
    <w:rsid w:val="0070253B"/>
    <w:rsid w:val="00702701"/>
    <w:rsid w:val="00706776"/>
    <w:rsid w:val="0071020F"/>
    <w:rsid w:val="00711BDC"/>
    <w:rsid w:val="00713189"/>
    <w:rsid w:val="00716237"/>
    <w:rsid w:val="00716D1F"/>
    <w:rsid w:val="00717D4C"/>
    <w:rsid w:val="007203D3"/>
    <w:rsid w:val="00723C0D"/>
    <w:rsid w:val="0072455B"/>
    <w:rsid w:val="00724FA4"/>
    <w:rsid w:val="007259C6"/>
    <w:rsid w:val="007266D6"/>
    <w:rsid w:val="00726CA7"/>
    <w:rsid w:val="0072773C"/>
    <w:rsid w:val="007309DF"/>
    <w:rsid w:val="007335E7"/>
    <w:rsid w:val="00734692"/>
    <w:rsid w:val="00734C5C"/>
    <w:rsid w:val="00734FBD"/>
    <w:rsid w:val="00735E66"/>
    <w:rsid w:val="007403E3"/>
    <w:rsid w:val="007424C2"/>
    <w:rsid w:val="00742E4B"/>
    <w:rsid w:val="00743A95"/>
    <w:rsid w:val="007442C4"/>
    <w:rsid w:val="00744BAC"/>
    <w:rsid w:val="00747DFC"/>
    <w:rsid w:val="007503A6"/>
    <w:rsid w:val="00750E34"/>
    <w:rsid w:val="00751427"/>
    <w:rsid w:val="00751B4A"/>
    <w:rsid w:val="007523A3"/>
    <w:rsid w:val="007526A4"/>
    <w:rsid w:val="00755498"/>
    <w:rsid w:val="0075661F"/>
    <w:rsid w:val="00761900"/>
    <w:rsid w:val="00761C14"/>
    <w:rsid w:val="0076352A"/>
    <w:rsid w:val="00766005"/>
    <w:rsid w:val="007704D8"/>
    <w:rsid w:val="00770A47"/>
    <w:rsid w:val="0077201C"/>
    <w:rsid w:val="0077337B"/>
    <w:rsid w:val="00774E53"/>
    <w:rsid w:val="00775253"/>
    <w:rsid w:val="00775E7C"/>
    <w:rsid w:val="00776338"/>
    <w:rsid w:val="00777A7E"/>
    <w:rsid w:val="00777ECF"/>
    <w:rsid w:val="00780F2D"/>
    <w:rsid w:val="00781000"/>
    <w:rsid w:val="00783CB7"/>
    <w:rsid w:val="00784444"/>
    <w:rsid w:val="00784C70"/>
    <w:rsid w:val="0078500E"/>
    <w:rsid w:val="0078749A"/>
    <w:rsid w:val="007907DF"/>
    <w:rsid w:val="00791720"/>
    <w:rsid w:val="0079277A"/>
    <w:rsid w:val="0079540E"/>
    <w:rsid w:val="00796DBE"/>
    <w:rsid w:val="007A0E30"/>
    <w:rsid w:val="007B2AF2"/>
    <w:rsid w:val="007B57B4"/>
    <w:rsid w:val="007B6657"/>
    <w:rsid w:val="007B7157"/>
    <w:rsid w:val="007C072D"/>
    <w:rsid w:val="007C31DA"/>
    <w:rsid w:val="007C4778"/>
    <w:rsid w:val="007C6C31"/>
    <w:rsid w:val="007C7A17"/>
    <w:rsid w:val="007E1C74"/>
    <w:rsid w:val="007E24A4"/>
    <w:rsid w:val="007E2B8C"/>
    <w:rsid w:val="007E2BA6"/>
    <w:rsid w:val="007E2E36"/>
    <w:rsid w:val="007E4BF8"/>
    <w:rsid w:val="007E5E5C"/>
    <w:rsid w:val="007E63D5"/>
    <w:rsid w:val="007E7B27"/>
    <w:rsid w:val="007F24DC"/>
    <w:rsid w:val="007F484E"/>
    <w:rsid w:val="008065AE"/>
    <w:rsid w:val="00811147"/>
    <w:rsid w:val="00814296"/>
    <w:rsid w:val="00814F3E"/>
    <w:rsid w:val="00815745"/>
    <w:rsid w:val="008173F2"/>
    <w:rsid w:val="00821859"/>
    <w:rsid w:val="00823A32"/>
    <w:rsid w:val="00831FEB"/>
    <w:rsid w:val="008329D9"/>
    <w:rsid w:val="0083568B"/>
    <w:rsid w:val="008364BF"/>
    <w:rsid w:val="008435F0"/>
    <w:rsid w:val="008512BE"/>
    <w:rsid w:val="00854A9D"/>
    <w:rsid w:val="00856233"/>
    <w:rsid w:val="00856C2A"/>
    <w:rsid w:val="00860F50"/>
    <w:rsid w:val="00862B18"/>
    <w:rsid w:val="00862E67"/>
    <w:rsid w:val="008631B2"/>
    <w:rsid w:val="00863F85"/>
    <w:rsid w:val="00864C51"/>
    <w:rsid w:val="00866306"/>
    <w:rsid w:val="008665D1"/>
    <w:rsid w:val="00871850"/>
    <w:rsid w:val="00871F0C"/>
    <w:rsid w:val="00872E60"/>
    <w:rsid w:val="00873962"/>
    <w:rsid w:val="0087415D"/>
    <w:rsid w:val="008749C7"/>
    <w:rsid w:val="00874B99"/>
    <w:rsid w:val="00876A45"/>
    <w:rsid w:val="008829F8"/>
    <w:rsid w:val="00882AF9"/>
    <w:rsid w:val="00886324"/>
    <w:rsid w:val="00886EDC"/>
    <w:rsid w:val="008878C7"/>
    <w:rsid w:val="00894936"/>
    <w:rsid w:val="008A32A3"/>
    <w:rsid w:val="008A384A"/>
    <w:rsid w:val="008A3BE2"/>
    <w:rsid w:val="008A4180"/>
    <w:rsid w:val="008A42E6"/>
    <w:rsid w:val="008A4680"/>
    <w:rsid w:val="008A48D8"/>
    <w:rsid w:val="008A4E0B"/>
    <w:rsid w:val="008B11DE"/>
    <w:rsid w:val="008B2CA5"/>
    <w:rsid w:val="008B3975"/>
    <w:rsid w:val="008B42C8"/>
    <w:rsid w:val="008B6FB7"/>
    <w:rsid w:val="008B713C"/>
    <w:rsid w:val="008C3408"/>
    <w:rsid w:val="008C353B"/>
    <w:rsid w:val="008C5899"/>
    <w:rsid w:val="008C65E9"/>
    <w:rsid w:val="008D21E6"/>
    <w:rsid w:val="008D4097"/>
    <w:rsid w:val="008D444C"/>
    <w:rsid w:val="008E146E"/>
    <w:rsid w:val="008E352A"/>
    <w:rsid w:val="008E4730"/>
    <w:rsid w:val="008F053D"/>
    <w:rsid w:val="008F201D"/>
    <w:rsid w:val="008F51C3"/>
    <w:rsid w:val="008F59D1"/>
    <w:rsid w:val="008F7CAE"/>
    <w:rsid w:val="00900B23"/>
    <w:rsid w:val="00901AFD"/>
    <w:rsid w:val="00902818"/>
    <w:rsid w:val="009029E8"/>
    <w:rsid w:val="009035CA"/>
    <w:rsid w:val="009079B4"/>
    <w:rsid w:val="009121D2"/>
    <w:rsid w:val="00916BF1"/>
    <w:rsid w:val="00921398"/>
    <w:rsid w:val="0092388A"/>
    <w:rsid w:val="00923B60"/>
    <w:rsid w:val="00924472"/>
    <w:rsid w:val="00924EA4"/>
    <w:rsid w:val="00927F48"/>
    <w:rsid w:val="00927FD8"/>
    <w:rsid w:val="009305D4"/>
    <w:rsid w:val="00934DC9"/>
    <w:rsid w:val="00936585"/>
    <w:rsid w:val="0094064F"/>
    <w:rsid w:val="00940821"/>
    <w:rsid w:val="00944A6E"/>
    <w:rsid w:val="009478FF"/>
    <w:rsid w:val="0095157A"/>
    <w:rsid w:val="0095585D"/>
    <w:rsid w:val="0095595E"/>
    <w:rsid w:val="00956EA1"/>
    <w:rsid w:val="0096108F"/>
    <w:rsid w:val="00961E06"/>
    <w:rsid w:val="009643B3"/>
    <w:rsid w:val="009658AD"/>
    <w:rsid w:val="00966B68"/>
    <w:rsid w:val="00967E99"/>
    <w:rsid w:val="0097075D"/>
    <w:rsid w:val="00970E44"/>
    <w:rsid w:val="009713C1"/>
    <w:rsid w:val="00974024"/>
    <w:rsid w:val="00975B27"/>
    <w:rsid w:val="00981DEB"/>
    <w:rsid w:val="009820CF"/>
    <w:rsid w:val="00985993"/>
    <w:rsid w:val="00991DD5"/>
    <w:rsid w:val="00992FD9"/>
    <w:rsid w:val="009932D9"/>
    <w:rsid w:val="009953AF"/>
    <w:rsid w:val="00997304"/>
    <w:rsid w:val="009A0376"/>
    <w:rsid w:val="009A0DCA"/>
    <w:rsid w:val="009A77BF"/>
    <w:rsid w:val="009A7EEB"/>
    <w:rsid w:val="009B0AFF"/>
    <w:rsid w:val="009B2129"/>
    <w:rsid w:val="009B3021"/>
    <w:rsid w:val="009B4D17"/>
    <w:rsid w:val="009C02C2"/>
    <w:rsid w:val="009C12D6"/>
    <w:rsid w:val="009C1373"/>
    <w:rsid w:val="009C33B6"/>
    <w:rsid w:val="009C3865"/>
    <w:rsid w:val="009C4E26"/>
    <w:rsid w:val="009C5D65"/>
    <w:rsid w:val="009C5F69"/>
    <w:rsid w:val="009D0002"/>
    <w:rsid w:val="009D1C46"/>
    <w:rsid w:val="009D2E91"/>
    <w:rsid w:val="009D3481"/>
    <w:rsid w:val="009D7DFB"/>
    <w:rsid w:val="009E0D85"/>
    <w:rsid w:val="009E5D75"/>
    <w:rsid w:val="009E5F89"/>
    <w:rsid w:val="009E66AA"/>
    <w:rsid w:val="009F06B6"/>
    <w:rsid w:val="009F0753"/>
    <w:rsid w:val="009F2DF9"/>
    <w:rsid w:val="009F32D3"/>
    <w:rsid w:val="009F4F3C"/>
    <w:rsid w:val="00A010B3"/>
    <w:rsid w:val="00A033B4"/>
    <w:rsid w:val="00A04068"/>
    <w:rsid w:val="00A051F0"/>
    <w:rsid w:val="00A0599B"/>
    <w:rsid w:val="00A0664A"/>
    <w:rsid w:val="00A10B75"/>
    <w:rsid w:val="00A12978"/>
    <w:rsid w:val="00A13341"/>
    <w:rsid w:val="00A13D63"/>
    <w:rsid w:val="00A151A3"/>
    <w:rsid w:val="00A1674D"/>
    <w:rsid w:val="00A16F55"/>
    <w:rsid w:val="00A172CA"/>
    <w:rsid w:val="00A20C86"/>
    <w:rsid w:val="00A23F9D"/>
    <w:rsid w:val="00A247F2"/>
    <w:rsid w:val="00A25023"/>
    <w:rsid w:val="00A26D66"/>
    <w:rsid w:val="00A26E2A"/>
    <w:rsid w:val="00A304D2"/>
    <w:rsid w:val="00A326B6"/>
    <w:rsid w:val="00A34C43"/>
    <w:rsid w:val="00A3704A"/>
    <w:rsid w:val="00A37B30"/>
    <w:rsid w:val="00A40722"/>
    <w:rsid w:val="00A4422A"/>
    <w:rsid w:val="00A446A2"/>
    <w:rsid w:val="00A448D2"/>
    <w:rsid w:val="00A45A7C"/>
    <w:rsid w:val="00A50501"/>
    <w:rsid w:val="00A50AAA"/>
    <w:rsid w:val="00A52A47"/>
    <w:rsid w:val="00A53361"/>
    <w:rsid w:val="00A56B01"/>
    <w:rsid w:val="00A56EFB"/>
    <w:rsid w:val="00A60B8B"/>
    <w:rsid w:val="00A60E70"/>
    <w:rsid w:val="00A610C4"/>
    <w:rsid w:val="00A61794"/>
    <w:rsid w:val="00A621C6"/>
    <w:rsid w:val="00A63FEB"/>
    <w:rsid w:val="00A6646C"/>
    <w:rsid w:val="00A7191B"/>
    <w:rsid w:val="00A71F2D"/>
    <w:rsid w:val="00A72E15"/>
    <w:rsid w:val="00A731AD"/>
    <w:rsid w:val="00A73A25"/>
    <w:rsid w:val="00A74F37"/>
    <w:rsid w:val="00A76C64"/>
    <w:rsid w:val="00A815E1"/>
    <w:rsid w:val="00A84A8A"/>
    <w:rsid w:val="00A8691D"/>
    <w:rsid w:val="00A9144F"/>
    <w:rsid w:val="00A940F1"/>
    <w:rsid w:val="00A94D9A"/>
    <w:rsid w:val="00A9694E"/>
    <w:rsid w:val="00AA01EB"/>
    <w:rsid w:val="00AA069B"/>
    <w:rsid w:val="00AA54C1"/>
    <w:rsid w:val="00AA607B"/>
    <w:rsid w:val="00AA69E4"/>
    <w:rsid w:val="00AA7CB5"/>
    <w:rsid w:val="00AB0DDB"/>
    <w:rsid w:val="00AB2C91"/>
    <w:rsid w:val="00AB50B2"/>
    <w:rsid w:val="00AB5485"/>
    <w:rsid w:val="00AB60CB"/>
    <w:rsid w:val="00AB6896"/>
    <w:rsid w:val="00AC097C"/>
    <w:rsid w:val="00AC3249"/>
    <w:rsid w:val="00AC61AD"/>
    <w:rsid w:val="00AC6328"/>
    <w:rsid w:val="00AC6D09"/>
    <w:rsid w:val="00AC7B0E"/>
    <w:rsid w:val="00AD620B"/>
    <w:rsid w:val="00AD73AE"/>
    <w:rsid w:val="00AE0C5E"/>
    <w:rsid w:val="00AE1ED2"/>
    <w:rsid w:val="00AE2841"/>
    <w:rsid w:val="00AE3E7E"/>
    <w:rsid w:val="00AE5104"/>
    <w:rsid w:val="00AE5337"/>
    <w:rsid w:val="00AE55C5"/>
    <w:rsid w:val="00AE5FB3"/>
    <w:rsid w:val="00AE6523"/>
    <w:rsid w:val="00AF1813"/>
    <w:rsid w:val="00AF2476"/>
    <w:rsid w:val="00AF6A05"/>
    <w:rsid w:val="00AF6BD8"/>
    <w:rsid w:val="00B0160F"/>
    <w:rsid w:val="00B0320E"/>
    <w:rsid w:val="00B041F2"/>
    <w:rsid w:val="00B04CB6"/>
    <w:rsid w:val="00B0679F"/>
    <w:rsid w:val="00B10614"/>
    <w:rsid w:val="00B106D4"/>
    <w:rsid w:val="00B10F73"/>
    <w:rsid w:val="00B130E1"/>
    <w:rsid w:val="00B13B7A"/>
    <w:rsid w:val="00B177A6"/>
    <w:rsid w:val="00B3003A"/>
    <w:rsid w:val="00B301E8"/>
    <w:rsid w:val="00B3127C"/>
    <w:rsid w:val="00B31D47"/>
    <w:rsid w:val="00B31E57"/>
    <w:rsid w:val="00B36930"/>
    <w:rsid w:val="00B4374D"/>
    <w:rsid w:val="00B44DBE"/>
    <w:rsid w:val="00B475BB"/>
    <w:rsid w:val="00B5001A"/>
    <w:rsid w:val="00B50269"/>
    <w:rsid w:val="00B54B51"/>
    <w:rsid w:val="00B56284"/>
    <w:rsid w:val="00B57C46"/>
    <w:rsid w:val="00B57E3E"/>
    <w:rsid w:val="00B61AAD"/>
    <w:rsid w:val="00B65418"/>
    <w:rsid w:val="00B657C6"/>
    <w:rsid w:val="00B66737"/>
    <w:rsid w:val="00B6701A"/>
    <w:rsid w:val="00B67EC9"/>
    <w:rsid w:val="00B74275"/>
    <w:rsid w:val="00B74C74"/>
    <w:rsid w:val="00B74F3D"/>
    <w:rsid w:val="00B74F9D"/>
    <w:rsid w:val="00B75E7C"/>
    <w:rsid w:val="00B769FC"/>
    <w:rsid w:val="00B7739A"/>
    <w:rsid w:val="00B77657"/>
    <w:rsid w:val="00B82EF0"/>
    <w:rsid w:val="00B840DB"/>
    <w:rsid w:val="00B84BD6"/>
    <w:rsid w:val="00B86B35"/>
    <w:rsid w:val="00B872D5"/>
    <w:rsid w:val="00B9006A"/>
    <w:rsid w:val="00B90906"/>
    <w:rsid w:val="00B90D77"/>
    <w:rsid w:val="00B90FF6"/>
    <w:rsid w:val="00B948B2"/>
    <w:rsid w:val="00B94D55"/>
    <w:rsid w:val="00B95BD4"/>
    <w:rsid w:val="00B962C7"/>
    <w:rsid w:val="00B967A7"/>
    <w:rsid w:val="00BA0A1D"/>
    <w:rsid w:val="00BA11E8"/>
    <w:rsid w:val="00BA2555"/>
    <w:rsid w:val="00BA5498"/>
    <w:rsid w:val="00BA7A52"/>
    <w:rsid w:val="00BA7EE4"/>
    <w:rsid w:val="00BB088D"/>
    <w:rsid w:val="00BB1AFD"/>
    <w:rsid w:val="00BB2047"/>
    <w:rsid w:val="00BB26C7"/>
    <w:rsid w:val="00BB6700"/>
    <w:rsid w:val="00BB6BF7"/>
    <w:rsid w:val="00BB724E"/>
    <w:rsid w:val="00BC0946"/>
    <w:rsid w:val="00BC0D1E"/>
    <w:rsid w:val="00BC3CA8"/>
    <w:rsid w:val="00BC4A89"/>
    <w:rsid w:val="00BC4B08"/>
    <w:rsid w:val="00BD24F9"/>
    <w:rsid w:val="00BD2EDE"/>
    <w:rsid w:val="00BD388F"/>
    <w:rsid w:val="00BD38BE"/>
    <w:rsid w:val="00BD671B"/>
    <w:rsid w:val="00BE0773"/>
    <w:rsid w:val="00BE1200"/>
    <w:rsid w:val="00BE54EB"/>
    <w:rsid w:val="00BE5E59"/>
    <w:rsid w:val="00BE73E2"/>
    <w:rsid w:val="00BE7BB6"/>
    <w:rsid w:val="00BE7F5B"/>
    <w:rsid w:val="00BF2ABB"/>
    <w:rsid w:val="00BF457D"/>
    <w:rsid w:val="00BF5196"/>
    <w:rsid w:val="00C0558F"/>
    <w:rsid w:val="00C06285"/>
    <w:rsid w:val="00C103C4"/>
    <w:rsid w:val="00C12A62"/>
    <w:rsid w:val="00C12EC3"/>
    <w:rsid w:val="00C1467B"/>
    <w:rsid w:val="00C15060"/>
    <w:rsid w:val="00C179BB"/>
    <w:rsid w:val="00C17E70"/>
    <w:rsid w:val="00C20AF8"/>
    <w:rsid w:val="00C2137D"/>
    <w:rsid w:val="00C21544"/>
    <w:rsid w:val="00C23225"/>
    <w:rsid w:val="00C26A68"/>
    <w:rsid w:val="00C30BA4"/>
    <w:rsid w:val="00C32166"/>
    <w:rsid w:val="00C32295"/>
    <w:rsid w:val="00C3388F"/>
    <w:rsid w:val="00C3505F"/>
    <w:rsid w:val="00C43160"/>
    <w:rsid w:val="00C5133B"/>
    <w:rsid w:val="00C52278"/>
    <w:rsid w:val="00C5270D"/>
    <w:rsid w:val="00C56ABC"/>
    <w:rsid w:val="00C60497"/>
    <w:rsid w:val="00C62ABE"/>
    <w:rsid w:val="00C64445"/>
    <w:rsid w:val="00C64FD5"/>
    <w:rsid w:val="00C651F3"/>
    <w:rsid w:val="00C65C8A"/>
    <w:rsid w:val="00C666E6"/>
    <w:rsid w:val="00C70710"/>
    <w:rsid w:val="00C70AB1"/>
    <w:rsid w:val="00C72197"/>
    <w:rsid w:val="00C72863"/>
    <w:rsid w:val="00C74A89"/>
    <w:rsid w:val="00C75135"/>
    <w:rsid w:val="00C83882"/>
    <w:rsid w:val="00C84CFC"/>
    <w:rsid w:val="00C86078"/>
    <w:rsid w:val="00C90564"/>
    <w:rsid w:val="00C90AAF"/>
    <w:rsid w:val="00C91D27"/>
    <w:rsid w:val="00C91D48"/>
    <w:rsid w:val="00C92087"/>
    <w:rsid w:val="00C92267"/>
    <w:rsid w:val="00C92C38"/>
    <w:rsid w:val="00C93086"/>
    <w:rsid w:val="00C94D0C"/>
    <w:rsid w:val="00C950F4"/>
    <w:rsid w:val="00C97C1C"/>
    <w:rsid w:val="00CA0013"/>
    <w:rsid w:val="00CA2A8E"/>
    <w:rsid w:val="00CA3986"/>
    <w:rsid w:val="00CA5E37"/>
    <w:rsid w:val="00CB02B9"/>
    <w:rsid w:val="00CB0BDB"/>
    <w:rsid w:val="00CB21DB"/>
    <w:rsid w:val="00CB3355"/>
    <w:rsid w:val="00CB3F55"/>
    <w:rsid w:val="00CB49E4"/>
    <w:rsid w:val="00CB4C96"/>
    <w:rsid w:val="00CB59FC"/>
    <w:rsid w:val="00CC2BA2"/>
    <w:rsid w:val="00CC454A"/>
    <w:rsid w:val="00CC7CEC"/>
    <w:rsid w:val="00CD33CC"/>
    <w:rsid w:val="00CD58ED"/>
    <w:rsid w:val="00CD5A4F"/>
    <w:rsid w:val="00CD65BF"/>
    <w:rsid w:val="00CD68A1"/>
    <w:rsid w:val="00CE0616"/>
    <w:rsid w:val="00CE1980"/>
    <w:rsid w:val="00CE49EF"/>
    <w:rsid w:val="00CE761F"/>
    <w:rsid w:val="00CF2C7F"/>
    <w:rsid w:val="00CF3996"/>
    <w:rsid w:val="00CF54C1"/>
    <w:rsid w:val="00D009D0"/>
    <w:rsid w:val="00D01143"/>
    <w:rsid w:val="00D014BB"/>
    <w:rsid w:val="00D01F79"/>
    <w:rsid w:val="00D022AB"/>
    <w:rsid w:val="00D0728C"/>
    <w:rsid w:val="00D07EDC"/>
    <w:rsid w:val="00D10F2F"/>
    <w:rsid w:val="00D11BF4"/>
    <w:rsid w:val="00D12528"/>
    <w:rsid w:val="00D1340E"/>
    <w:rsid w:val="00D14195"/>
    <w:rsid w:val="00D15A04"/>
    <w:rsid w:val="00D15E2D"/>
    <w:rsid w:val="00D24845"/>
    <w:rsid w:val="00D25F0C"/>
    <w:rsid w:val="00D2623F"/>
    <w:rsid w:val="00D30A68"/>
    <w:rsid w:val="00D30CE7"/>
    <w:rsid w:val="00D34A1F"/>
    <w:rsid w:val="00D3585E"/>
    <w:rsid w:val="00D404B1"/>
    <w:rsid w:val="00D43DF7"/>
    <w:rsid w:val="00D446E2"/>
    <w:rsid w:val="00D44F98"/>
    <w:rsid w:val="00D45A17"/>
    <w:rsid w:val="00D52160"/>
    <w:rsid w:val="00D52729"/>
    <w:rsid w:val="00D5402A"/>
    <w:rsid w:val="00D545DF"/>
    <w:rsid w:val="00D5521D"/>
    <w:rsid w:val="00D5653B"/>
    <w:rsid w:val="00D565E9"/>
    <w:rsid w:val="00D576A0"/>
    <w:rsid w:val="00D6016C"/>
    <w:rsid w:val="00D609F9"/>
    <w:rsid w:val="00D61314"/>
    <w:rsid w:val="00D6373D"/>
    <w:rsid w:val="00D63982"/>
    <w:rsid w:val="00D64872"/>
    <w:rsid w:val="00D65D0A"/>
    <w:rsid w:val="00D66CEB"/>
    <w:rsid w:val="00D67001"/>
    <w:rsid w:val="00D67932"/>
    <w:rsid w:val="00D72B64"/>
    <w:rsid w:val="00D7583A"/>
    <w:rsid w:val="00D75A2A"/>
    <w:rsid w:val="00D76505"/>
    <w:rsid w:val="00D77D2D"/>
    <w:rsid w:val="00D80422"/>
    <w:rsid w:val="00D80583"/>
    <w:rsid w:val="00D8154B"/>
    <w:rsid w:val="00D84FB8"/>
    <w:rsid w:val="00D8659D"/>
    <w:rsid w:val="00D87514"/>
    <w:rsid w:val="00D935C1"/>
    <w:rsid w:val="00D94B66"/>
    <w:rsid w:val="00D951E2"/>
    <w:rsid w:val="00DA1369"/>
    <w:rsid w:val="00DA2BC7"/>
    <w:rsid w:val="00DA413F"/>
    <w:rsid w:val="00DA6674"/>
    <w:rsid w:val="00DB5746"/>
    <w:rsid w:val="00DB6951"/>
    <w:rsid w:val="00DB75AA"/>
    <w:rsid w:val="00DC2B62"/>
    <w:rsid w:val="00DC3169"/>
    <w:rsid w:val="00DD384A"/>
    <w:rsid w:val="00DD3DBC"/>
    <w:rsid w:val="00DD49F9"/>
    <w:rsid w:val="00DD5E05"/>
    <w:rsid w:val="00DD61B2"/>
    <w:rsid w:val="00DD7BDB"/>
    <w:rsid w:val="00DE0429"/>
    <w:rsid w:val="00DE0B59"/>
    <w:rsid w:val="00DE35CF"/>
    <w:rsid w:val="00DE4376"/>
    <w:rsid w:val="00DE4DD4"/>
    <w:rsid w:val="00DF0303"/>
    <w:rsid w:val="00DF2D21"/>
    <w:rsid w:val="00DF301A"/>
    <w:rsid w:val="00DF5782"/>
    <w:rsid w:val="00DF654E"/>
    <w:rsid w:val="00E002DF"/>
    <w:rsid w:val="00E00DDB"/>
    <w:rsid w:val="00E01D13"/>
    <w:rsid w:val="00E02613"/>
    <w:rsid w:val="00E07DF7"/>
    <w:rsid w:val="00E07EFB"/>
    <w:rsid w:val="00E11D13"/>
    <w:rsid w:val="00E13DC7"/>
    <w:rsid w:val="00E207C3"/>
    <w:rsid w:val="00E26719"/>
    <w:rsid w:val="00E304C7"/>
    <w:rsid w:val="00E319DA"/>
    <w:rsid w:val="00E326DF"/>
    <w:rsid w:val="00E34A14"/>
    <w:rsid w:val="00E35ADD"/>
    <w:rsid w:val="00E364D8"/>
    <w:rsid w:val="00E4037E"/>
    <w:rsid w:val="00E47917"/>
    <w:rsid w:val="00E531F5"/>
    <w:rsid w:val="00E538CD"/>
    <w:rsid w:val="00E5491F"/>
    <w:rsid w:val="00E54F43"/>
    <w:rsid w:val="00E5636E"/>
    <w:rsid w:val="00E56397"/>
    <w:rsid w:val="00E56A9E"/>
    <w:rsid w:val="00E60FD4"/>
    <w:rsid w:val="00E61CFF"/>
    <w:rsid w:val="00E62CAB"/>
    <w:rsid w:val="00E62D15"/>
    <w:rsid w:val="00E65D6D"/>
    <w:rsid w:val="00E67285"/>
    <w:rsid w:val="00E67671"/>
    <w:rsid w:val="00E71DFB"/>
    <w:rsid w:val="00E7467D"/>
    <w:rsid w:val="00E8008E"/>
    <w:rsid w:val="00E8281C"/>
    <w:rsid w:val="00E8533B"/>
    <w:rsid w:val="00E90B6B"/>
    <w:rsid w:val="00E92F01"/>
    <w:rsid w:val="00EA04B5"/>
    <w:rsid w:val="00EA1256"/>
    <w:rsid w:val="00EA20CD"/>
    <w:rsid w:val="00EA2FC7"/>
    <w:rsid w:val="00EA50EF"/>
    <w:rsid w:val="00EA6EAF"/>
    <w:rsid w:val="00EB0CAC"/>
    <w:rsid w:val="00EB1B71"/>
    <w:rsid w:val="00EB2700"/>
    <w:rsid w:val="00EB3D57"/>
    <w:rsid w:val="00EB41F6"/>
    <w:rsid w:val="00EB43B1"/>
    <w:rsid w:val="00EB509B"/>
    <w:rsid w:val="00EB596F"/>
    <w:rsid w:val="00EB77DE"/>
    <w:rsid w:val="00EC095B"/>
    <w:rsid w:val="00EC09EA"/>
    <w:rsid w:val="00EC0B00"/>
    <w:rsid w:val="00EC3666"/>
    <w:rsid w:val="00EC66B4"/>
    <w:rsid w:val="00ED40F6"/>
    <w:rsid w:val="00ED7253"/>
    <w:rsid w:val="00ED769F"/>
    <w:rsid w:val="00EE08F1"/>
    <w:rsid w:val="00EE229D"/>
    <w:rsid w:val="00EE28CF"/>
    <w:rsid w:val="00EE4B3D"/>
    <w:rsid w:val="00EE640C"/>
    <w:rsid w:val="00EE7055"/>
    <w:rsid w:val="00EE7381"/>
    <w:rsid w:val="00EE7A6B"/>
    <w:rsid w:val="00EF04F3"/>
    <w:rsid w:val="00EF1295"/>
    <w:rsid w:val="00EF16C5"/>
    <w:rsid w:val="00EF3395"/>
    <w:rsid w:val="00EF3B2A"/>
    <w:rsid w:val="00EF573A"/>
    <w:rsid w:val="00EF643D"/>
    <w:rsid w:val="00EF734F"/>
    <w:rsid w:val="00F00121"/>
    <w:rsid w:val="00F046D9"/>
    <w:rsid w:val="00F10D40"/>
    <w:rsid w:val="00F1357D"/>
    <w:rsid w:val="00F15034"/>
    <w:rsid w:val="00F15B64"/>
    <w:rsid w:val="00F16E0B"/>
    <w:rsid w:val="00F20406"/>
    <w:rsid w:val="00F20C3D"/>
    <w:rsid w:val="00F21D5E"/>
    <w:rsid w:val="00F23CA9"/>
    <w:rsid w:val="00F25D5D"/>
    <w:rsid w:val="00F261BE"/>
    <w:rsid w:val="00F27BFC"/>
    <w:rsid w:val="00F3693E"/>
    <w:rsid w:val="00F377FC"/>
    <w:rsid w:val="00F403B7"/>
    <w:rsid w:val="00F408FB"/>
    <w:rsid w:val="00F40F68"/>
    <w:rsid w:val="00F41B66"/>
    <w:rsid w:val="00F41E5F"/>
    <w:rsid w:val="00F420CF"/>
    <w:rsid w:val="00F43615"/>
    <w:rsid w:val="00F43BC0"/>
    <w:rsid w:val="00F44217"/>
    <w:rsid w:val="00F47F4C"/>
    <w:rsid w:val="00F56B03"/>
    <w:rsid w:val="00F577F5"/>
    <w:rsid w:val="00F57D7C"/>
    <w:rsid w:val="00F61A96"/>
    <w:rsid w:val="00F6440E"/>
    <w:rsid w:val="00F64E26"/>
    <w:rsid w:val="00F659AF"/>
    <w:rsid w:val="00F65DED"/>
    <w:rsid w:val="00F71324"/>
    <w:rsid w:val="00F71929"/>
    <w:rsid w:val="00F73B6A"/>
    <w:rsid w:val="00F81B63"/>
    <w:rsid w:val="00F829B1"/>
    <w:rsid w:val="00F842AB"/>
    <w:rsid w:val="00F8447D"/>
    <w:rsid w:val="00F907B1"/>
    <w:rsid w:val="00F90E3C"/>
    <w:rsid w:val="00F9229F"/>
    <w:rsid w:val="00F93C2A"/>
    <w:rsid w:val="00F93D70"/>
    <w:rsid w:val="00F959C1"/>
    <w:rsid w:val="00FA0949"/>
    <w:rsid w:val="00FA1363"/>
    <w:rsid w:val="00FA2FC4"/>
    <w:rsid w:val="00FA3D0F"/>
    <w:rsid w:val="00FA491C"/>
    <w:rsid w:val="00FA58AF"/>
    <w:rsid w:val="00FA7954"/>
    <w:rsid w:val="00FB2EDD"/>
    <w:rsid w:val="00FB32C7"/>
    <w:rsid w:val="00FB44F4"/>
    <w:rsid w:val="00FB4A39"/>
    <w:rsid w:val="00FC1F64"/>
    <w:rsid w:val="00FC2C5D"/>
    <w:rsid w:val="00FC3DAE"/>
    <w:rsid w:val="00FC4628"/>
    <w:rsid w:val="00FC5AF3"/>
    <w:rsid w:val="00FC69AE"/>
    <w:rsid w:val="00FD02CB"/>
    <w:rsid w:val="00FD060F"/>
    <w:rsid w:val="00FD206A"/>
    <w:rsid w:val="00FD71A0"/>
    <w:rsid w:val="00FE3B5A"/>
    <w:rsid w:val="00FE3BEE"/>
    <w:rsid w:val="00FE564F"/>
    <w:rsid w:val="00FF4123"/>
    <w:rsid w:val="00FF468D"/>
    <w:rsid w:val="00FF6633"/>
    <w:rsid w:val="00FF6E7F"/>
    <w:rsid w:val="28129F35"/>
    <w:rsid w:val="4A63CF32"/>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0A934"/>
  <w15:docId w15:val="{E882F9B2-237C-4FFC-9964-7EADA8AB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semiHidden="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761F"/>
    <w:pPr>
      <w:spacing w:after="120"/>
    </w:pPr>
  </w:style>
  <w:style w:type="paragraph" w:styleId="Heading1">
    <w:name w:val="heading 1"/>
    <w:aliases w:val="h1,1,H1,A MAJOR/BOLD,Heading 1A,h11"/>
    <w:basedOn w:val="Normal"/>
    <w:next w:val="Normal"/>
    <w:link w:val="Heading1Char"/>
    <w:uiPriority w:val="99"/>
    <w:qFormat/>
    <w:rsid w:val="00EF3B2A"/>
    <w:pPr>
      <w:numPr>
        <w:numId w:val="34"/>
      </w:numPr>
      <w:spacing w:before="120"/>
      <w:outlineLvl w:val="0"/>
    </w:pPr>
    <w:rPr>
      <w:rFonts w:ascii="Times New Roman" w:eastAsia="Times New Roman" w:hAnsi="Times New Roman"/>
      <w:b/>
      <w:sz w:val="24"/>
      <w:lang w:eastAsia="en-US"/>
    </w:rPr>
  </w:style>
  <w:style w:type="paragraph" w:styleId="Heading2">
    <w:name w:val="heading 2"/>
    <w:aliases w:val="h2,heading 2,2,sub-sect,dd heading 2,dh2,H2,Intro Text Bold,Level 2 Head,proj2,proj21,proj22,proj23,proj24,proj25,proj26,proj27,proj28,proj29,proj210,proj211,proj212,proj221,proj231,proj241,proj251,proj261,proj271,proj281,proj291"/>
    <w:basedOn w:val="MELegal2"/>
    <w:next w:val="Normal"/>
    <w:link w:val="Heading2Char"/>
    <w:uiPriority w:val="99"/>
    <w:qFormat/>
    <w:rsid w:val="00EF3B2A"/>
    <w:pPr>
      <w:keepNext w:val="0"/>
      <w:numPr>
        <w:numId w:val="34"/>
      </w:numPr>
      <w:spacing w:after="240"/>
    </w:pPr>
    <w:rPr>
      <w:rFonts w:ascii="Times New Roman" w:eastAsia="Times New Roman" w:hAnsi="Times New Roman"/>
      <w:bCs w:val="0"/>
      <w:sz w:val="24"/>
      <w:lang w:eastAsia="en-US" w:bidi="ar-SA"/>
    </w:rPr>
  </w:style>
  <w:style w:type="paragraph" w:styleId="Heading3">
    <w:name w:val="heading 3"/>
    <w:basedOn w:val="Normal"/>
    <w:next w:val="Normal"/>
    <w:link w:val="Heading3Char"/>
    <w:uiPriority w:val="99"/>
    <w:unhideWhenUsed/>
    <w:qFormat/>
    <w:rsid w:val="00C72863"/>
    <w:pPr>
      <w:keepNext/>
      <w:keepLines/>
      <w:spacing w:before="40"/>
      <w:outlineLvl w:val="2"/>
    </w:pPr>
    <w:rPr>
      <w:rFonts w:asciiTheme="majorHAnsi" w:eastAsiaTheme="majorEastAsia" w:hAnsiTheme="majorHAnsi" w:cstheme="majorBidi"/>
      <w:color w:val="278B8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aliases w:val="l1"/>
    <w:basedOn w:val="Normal"/>
    <w:next w:val="Normal"/>
    <w:link w:val="MELegal1Char"/>
    <w:qFormat/>
    <w:rsid w:val="00B7739A"/>
    <w:pPr>
      <w:keepNext/>
      <w:numPr>
        <w:numId w:val="11"/>
      </w:numPr>
      <w:spacing w:before="480" w:line="240" w:lineRule="atLeast"/>
      <w:outlineLvl w:val="0"/>
    </w:pPr>
    <w:rPr>
      <w:rFonts w:eastAsia="Times New Roman" w:cs="Angsana New"/>
      <w:spacing w:val="-6"/>
      <w:sz w:val="28"/>
      <w:szCs w:val="22"/>
      <w:lang w:bidi="th-TH"/>
    </w:rPr>
  </w:style>
  <w:style w:type="paragraph" w:customStyle="1" w:styleId="MELegal2">
    <w:name w:val="ME Legal 2"/>
    <w:aliases w:val="l2"/>
    <w:basedOn w:val="Normal"/>
    <w:link w:val="MELegal2Char"/>
    <w:qFormat/>
    <w:rsid w:val="009932D9"/>
    <w:pPr>
      <w:keepNext/>
      <w:numPr>
        <w:ilvl w:val="1"/>
        <w:numId w:val="11"/>
      </w:numPr>
      <w:ind w:left="1247"/>
      <w:outlineLvl w:val="1"/>
    </w:pPr>
    <w:rPr>
      <w:bCs/>
      <w:lang w:bidi="th-TH"/>
    </w:rPr>
  </w:style>
  <w:style w:type="paragraph" w:customStyle="1" w:styleId="MELegal3">
    <w:name w:val="ME Legal 3"/>
    <w:aliases w:val="l3"/>
    <w:basedOn w:val="Normal"/>
    <w:link w:val="MELegal3Char"/>
    <w:qFormat/>
    <w:rsid w:val="00B7739A"/>
    <w:pPr>
      <w:numPr>
        <w:ilvl w:val="2"/>
        <w:numId w:val="11"/>
      </w:numPr>
      <w:spacing w:line="240" w:lineRule="atLeast"/>
      <w:outlineLvl w:val="2"/>
    </w:pPr>
    <w:rPr>
      <w:rFonts w:eastAsia="Times New Roman" w:cs="Angsana New"/>
      <w:szCs w:val="22"/>
      <w:lang w:bidi="th-TH"/>
    </w:rPr>
  </w:style>
  <w:style w:type="paragraph" w:customStyle="1" w:styleId="MELegal4">
    <w:name w:val="ME Legal 4"/>
    <w:aliases w:val="l4"/>
    <w:basedOn w:val="Normal"/>
    <w:link w:val="MELegal4Char"/>
    <w:qFormat/>
    <w:rsid w:val="00B7739A"/>
    <w:pPr>
      <w:numPr>
        <w:ilvl w:val="3"/>
        <w:numId w:val="11"/>
      </w:numPr>
      <w:spacing w:line="240" w:lineRule="atLeast"/>
      <w:outlineLvl w:val="3"/>
    </w:pPr>
    <w:rPr>
      <w:rFonts w:eastAsia="Times New Roman" w:cs="Angsana New"/>
      <w:szCs w:val="22"/>
      <w:lang w:bidi="th-TH"/>
    </w:rPr>
  </w:style>
  <w:style w:type="paragraph" w:customStyle="1" w:styleId="MELegal5">
    <w:name w:val="ME Legal 5"/>
    <w:aliases w:val="l5"/>
    <w:basedOn w:val="Normal"/>
    <w:qFormat/>
    <w:rsid w:val="00B7739A"/>
    <w:pPr>
      <w:numPr>
        <w:ilvl w:val="4"/>
        <w:numId w:val="11"/>
      </w:numPr>
      <w:spacing w:line="240" w:lineRule="atLeast"/>
      <w:outlineLvl w:val="4"/>
    </w:pPr>
    <w:rPr>
      <w:rFonts w:eastAsia="Times New Roman" w:cs="Angsana New"/>
      <w:szCs w:val="22"/>
      <w:lang w:bidi="th-TH"/>
    </w:rPr>
  </w:style>
  <w:style w:type="paragraph" w:customStyle="1" w:styleId="MELegal6">
    <w:name w:val="ME Legal 6"/>
    <w:basedOn w:val="Normal"/>
    <w:qFormat/>
    <w:rsid w:val="00B7739A"/>
    <w:pPr>
      <w:numPr>
        <w:ilvl w:val="5"/>
        <w:numId w:val="11"/>
      </w:numPr>
      <w:spacing w:line="240" w:lineRule="atLeast"/>
      <w:outlineLvl w:val="5"/>
    </w:pPr>
    <w:rPr>
      <w:rFonts w:eastAsia="Times New Roman" w:cs="Angsana New"/>
      <w:szCs w:val="22"/>
      <w:lang w:bidi="th-TH"/>
    </w:rPr>
  </w:style>
  <w:style w:type="paragraph" w:customStyle="1" w:styleId="MEBasic1">
    <w:name w:val="ME Basic 1"/>
    <w:basedOn w:val="Normal"/>
    <w:qFormat/>
    <w:rsid w:val="00161DC9"/>
    <w:pPr>
      <w:keepNext/>
      <w:numPr>
        <w:numId w:val="9"/>
      </w:numPr>
      <w:spacing w:before="240" w:line="240" w:lineRule="atLeast"/>
      <w:outlineLvl w:val="0"/>
    </w:pPr>
    <w:rPr>
      <w:rFonts w:eastAsia="Times New Roman" w:cs="Angsana New"/>
      <w:b/>
      <w:bCs/>
      <w:szCs w:val="22"/>
      <w:lang w:bidi="th-TH"/>
    </w:rPr>
  </w:style>
  <w:style w:type="paragraph" w:customStyle="1" w:styleId="METitle1">
    <w:name w:val="ME Title 1"/>
    <w:basedOn w:val="Normal"/>
    <w:next w:val="Normal"/>
    <w:uiPriority w:val="2"/>
    <w:qFormat/>
    <w:rsid w:val="00B7739A"/>
    <w:pPr>
      <w:keepNext/>
      <w:spacing w:line="240" w:lineRule="atLeast"/>
      <w:outlineLvl w:val="0"/>
    </w:pPr>
    <w:rPr>
      <w:rFonts w:eastAsia="Times New Roman" w:cs="Angsana New"/>
      <w:b/>
      <w:sz w:val="24"/>
      <w:szCs w:val="22"/>
      <w:lang w:bidi="th-TH"/>
    </w:rPr>
  </w:style>
  <w:style w:type="paragraph" w:customStyle="1" w:styleId="METitle2">
    <w:name w:val="ME Title 2"/>
    <w:basedOn w:val="Normal"/>
    <w:next w:val="Normal"/>
    <w:uiPriority w:val="2"/>
    <w:qFormat/>
    <w:rsid w:val="00B7739A"/>
    <w:pPr>
      <w:keepNext/>
      <w:spacing w:line="240" w:lineRule="atLeast"/>
      <w:outlineLvl w:val="0"/>
    </w:pPr>
    <w:rPr>
      <w:rFonts w:eastAsia="Times New Roman" w:cs="Angsana New"/>
      <w:b/>
      <w:sz w:val="22"/>
      <w:szCs w:val="22"/>
      <w:lang w:bidi="th-TH"/>
    </w:rPr>
  </w:style>
  <w:style w:type="paragraph" w:customStyle="1" w:styleId="METitle3">
    <w:name w:val="ME Title 3"/>
    <w:basedOn w:val="Normal"/>
    <w:next w:val="Normal"/>
    <w:uiPriority w:val="2"/>
    <w:qFormat/>
    <w:rsid w:val="00B7739A"/>
    <w:pPr>
      <w:keepNext/>
      <w:spacing w:line="240" w:lineRule="atLeast"/>
      <w:outlineLvl w:val="0"/>
    </w:pPr>
    <w:rPr>
      <w:rFonts w:eastAsia="Times New Roman" w:cs="Angsana New"/>
      <w:b/>
      <w:i/>
      <w:sz w:val="22"/>
      <w:szCs w:val="22"/>
      <w:lang w:bidi="th-TH"/>
    </w:rPr>
  </w:style>
  <w:style w:type="paragraph" w:customStyle="1" w:styleId="MEBasic2">
    <w:name w:val="ME Basic 2"/>
    <w:basedOn w:val="Normal"/>
    <w:qFormat/>
    <w:rsid w:val="00161DC9"/>
    <w:pPr>
      <w:numPr>
        <w:ilvl w:val="1"/>
        <w:numId w:val="9"/>
      </w:numPr>
      <w:spacing w:before="360" w:line="240" w:lineRule="atLeast"/>
      <w:outlineLvl w:val="1"/>
    </w:pPr>
    <w:rPr>
      <w:rFonts w:eastAsia="Times New Roman" w:cs="Angsana New"/>
      <w:szCs w:val="22"/>
      <w:lang w:bidi="th-TH"/>
    </w:rPr>
  </w:style>
  <w:style w:type="paragraph" w:styleId="Header">
    <w:name w:val="header"/>
    <w:basedOn w:val="Normal"/>
    <w:link w:val="HeaderChar"/>
    <w:uiPriority w:val="99"/>
    <w:unhideWhenUsed/>
    <w:rsid w:val="00AA7CB5"/>
    <w:pPr>
      <w:tabs>
        <w:tab w:val="center" w:pos="4678"/>
        <w:tab w:val="right" w:pos="9356"/>
      </w:tabs>
    </w:pPr>
  </w:style>
  <w:style w:type="character" w:customStyle="1" w:styleId="HeaderChar">
    <w:name w:val="Header Char"/>
    <w:basedOn w:val="DefaultParagraphFont"/>
    <w:link w:val="Header"/>
    <w:uiPriority w:val="99"/>
    <w:rsid w:val="00AA7CB5"/>
    <w:rPr>
      <w:rFonts w:ascii="Times New Roman" w:hAnsi="Times New Roman"/>
    </w:rPr>
  </w:style>
  <w:style w:type="paragraph" w:styleId="Footer">
    <w:name w:val="footer"/>
    <w:basedOn w:val="Normal"/>
    <w:link w:val="FooterChar"/>
    <w:uiPriority w:val="99"/>
    <w:rsid w:val="00866306"/>
    <w:pPr>
      <w:tabs>
        <w:tab w:val="center" w:pos="4678"/>
        <w:tab w:val="right" w:pos="9356"/>
      </w:tabs>
    </w:pPr>
    <w:rPr>
      <w:sz w:val="16"/>
    </w:rPr>
  </w:style>
  <w:style w:type="character" w:customStyle="1" w:styleId="FooterChar">
    <w:name w:val="Footer Char"/>
    <w:basedOn w:val="DefaultParagraphFont"/>
    <w:link w:val="Footer"/>
    <w:uiPriority w:val="99"/>
    <w:rsid w:val="00866306"/>
    <w:rPr>
      <w:sz w:val="16"/>
    </w:rPr>
  </w:style>
  <w:style w:type="paragraph" w:styleId="ListParagraph">
    <w:name w:val="List Paragraph"/>
    <w:basedOn w:val="Normal"/>
    <w:uiPriority w:val="34"/>
    <w:unhideWhenUsed/>
    <w:qFormat/>
    <w:rsid w:val="00AA7CB5"/>
    <w:pPr>
      <w:ind w:left="720"/>
    </w:pPr>
  </w:style>
  <w:style w:type="paragraph" w:customStyle="1" w:styleId="MEChapterheading">
    <w:name w:val="ME Chapter heading"/>
    <w:basedOn w:val="Normal"/>
    <w:next w:val="Normal"/>
    <w:uiPriority w:val="4"/>
    <w:qFormat/>
    <w:rsid w:val="00B7739A"/>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4"/>
    <w:qFormat/>
    <w:rsid w:val="00B7739A"/>
    <w:pPr>
      <w:keepNext/>
      <w:keepLines/>
      <w:spacing w:before="400" w:line="280" w:lineRule="exact"/>
      <w:outlineLvl w:val="0"/>
    </w:pPr>
    <w:rPr>
      <w:rFonts w:eastAsia="Times New Roman" w:cs="Angsana New"/>
      <w:spacing w:val="-6"/>
      <w:sz w:val="28"/>
      <w:szCs w:val="40"/>
      <w:lang w:bidi="th-TH"/>
    </w:rPr>
  </w:style>
  <w:style w:type="paragraph" w:customStyle="1" w:styleId="MEBasic3">
    <w:name w:val="ME Basic 3"/>
    <w:basedOn w:val="Normal"/>
    <w:qFormat/>
    <w:rsid w:val="000F387B"/>
    <w:pPr>
      <w:numPr>
        <w:ilvl w:val="2"/>
        <w:numId w:val="9"/>
      </w:numPr>
      <w:spacing w:line="240" w:lineRule="atLeast"/>
      <w:ind w:left="1360" w:hanging="680"/>
      <w:outlineLvl w:val="2"/>
    </w:pPr>
    <w:rPr>
      <w:rFonts w:eastAsia="Times New Roman" w:cs="Angsana New"/>
      <w:szCs w:val="22"/>
      <w:lang w:bidi="th-TH"/>
    </w:rPr>
  </w:style>
  <w:style w:type="paragraph" w:customStyle="1" w:styleId="MEBasic4">
    <w:name w:val="ME Basic 4"/>
    <w:basedOn w:val="Normal"/>
    <w:qFormat/>
    <w:rsid w:val="00B7739A"/>
    <w:pPr>
      <w:numPr>
        <w:ilvl w:val="3"/>
        <w:numId w:val="9"/>
      </w:numPr>
      <w:spacing w:line="240" w:lineRule="atLeast"/>
      <w:outlineLvl w:val="3"/>
    </w:pPr>
    <w:rPr>
      <w:rFonts w:eastAsia="Times New Roman" w:cs="Angsana New"/>
      <w:szCs w:val="22"/>
      <w:lang w:bidi="th-TH"/>
    </w:rPr>
  </w:style>
  <w:style w:type="paragraph" w:customStyle="1" w:styleId="MEBasic5">
    <w:name w:val="ME Basic 5"/>
    <w:basedOn w:val="Normal"/>
    <w:qFormat/>
    <w:rsid w:val="00B7739A"/>
    <w:pPr>
      <w:numPr>
        <w:ilvl w:val="4"/>
        <w:numId w:val="9"/>
      </w:numPr>
      <w:spacing w:line="240" w:lineRule="atLeast"/>
      <w:outlineLvl w:val="4"/>
    </w:pPr>
    <w:rPr>
      <w:rFonts w:eastAsia="Times New Roman" w:cs="Angsana New"/>
      <w:szCs w:val="22"/>
      <w:lang w:bidi="th-TH"/>
    </w:rPr>
  </w:style>
  <w:style w:type="paragraph" w:customStyle="1" w:styleId="MENoIndent1">
    <w:name w:val="ME NoIndent 1"/>
    <w:basedOn w:val="Normal"/>
    <w:uiPriority w:val="3"/>
    <w:qFormat/>
    <w:rsid w:val="00B7739A"/>
    <w:pPr>
      <w:numPr>
        <w:numId w:val="13"/>
      </w:numPr>
      <w:spacing w:before="60" w:after="60" w:line="240" w:lineRule="atLeast"/>
      <w:outlineLvl w:val="0"/>
    </w:pPr>
    <w:rPr>
      <w:rFonts w:eastAsia="Times New Roman" w:cs="Angsana New"/>
      <w:b/>
      <w:color w:val="808080"/>
      <w:sz w:val="18"/>
      <w:szCs w:val="22"/>
      <w:lang w:bidi="th-TH"/>
    </w:rPr>
  </w:style>
  <w:style w:type="paragraph" w:customStyle="1" w:styleId="MENoIndent2">
    <w:name w:val="ME NoIndent 2"/>
    <w:basedOn w:val="Normal"/>
    <w:uiPriority w:val="3"/>
    <w:qFormat/>
    <w:rsid w:val="00B7739A"/>
    <w:pPr>
      <w:numPr>
        <w:ilvl w:val="1"/>
        <w:numId w:val="13"/>
      </w:numPr>
      <w:spacing w:before="60" w:after="60" w:line="240" w:lineRule="atLeast"/>
      <w:outlineLvl w:val="1"/>
    </w:pPr>
    <w:rPr>
      <w:rFonts w:eastAsia="Times New Roman" w:cs="Angsana New"/>
      <w:sz w:val="18"/>
      <w:szCs w:val="22"/>
      <w:lang w:bidi="th-TH"/>
    </w:rPr>
  </w:style>
  <w:style w:type="paragraph" w:customStyle="1" w:styleId="MENoIndent3">
    <w:name w:val="ME NoIndent 3"/>
    <w:basedOn w:val="Normal"/>
    <w:uiPriority w:val="3"/>
    <w:qFormat/>
    <w:rsid w:val="00B7739A"/>
    <w:pPr>
      <w:numPr>
        <w:ilvl w:val="2"/>
        <w:numId w:val="13"/>
      </w:numPr>
      <w:spacing w:before="60" w:after="60" w:line="240" w:lineRule="atLeast"/>
      <w:outlineLvl w:val="2"/>
    </w:pPr>
    <w:rPr>
      <w:rFonts w:eastAsia="Times New Roman" w:cs="Angsana New"/>
      <w:sz w:val="18"/>
      <w:szCs w:val="22"/>
      <w:lang w:bidi="th-TH"/>
    </w:rPr>
  </w:style>
  <w:style w:type="paragraph" w:customStyle="1" w:styleId="MENoIndent4">
    <w:name w:val="ME NoIndent 4"/>
    <w:basedOn w:val="Normal"/>
    <w:uiPriority w:val="3"/>
    <w:qFormat/>
    <w:rsid w:val="00B7739A"/>
    <w:pPr>
      <w:numPr>
        <w:ilvl w:val="3"/>
        <w:numId w:val="13"/>
      </w:numPr>
      <w:spacing w:before="60" w:after="60" w:line="240" w:lineRule="atLeast"/>
      <w:outlineLvl w:val="3"/>
    </w:pPr>
    <w:rPr>
      <w:rFonts w:eastAsia="Times New Roman" w:cs="Angsana New"/>
      <w:sz w:val="18"/>
      <w:szCs w:val="22"/>
      <w:lang w:bidi="th-TH"/>
    </w:rPr>
  </w:style>
  <w:style w:type="paragraph" w:customStyle="1" w:styleId="MENoIndent5">
    <w:name w:val="ME NoIndent 5"/>
    <w:basedOn w:val="Normal"/>
    <w:uiPriority w:val="3"/>
    <w:qFormat/>
    <w:rsid w:val="00B7739A"/>
    <w:pPr>
      <w:numPr>
        <w:ilvl w:val="4"/>
        <w:numId w:val="13"/>
      </w:numPr>
      <w:spacing w:before="60" w:after="60" w:line="240" w:lineRule="atLeast"/>
      <w:outlineLvl w:val="4"/>
    </w:pPr>
    <w:rPr>
      <w:rFonts w:eastAsia="Times New Roman" w:cs="Angsana New"/>
      <w:sz w:val="18"/>
      <w:szCs w:val="22"/>
      <w:lang w:bidi="th-TH"/>
    </w:rPr>
  </w:style>
  <w:style w:type="paragraph" w:customStyle="1" w:styleId="MENoIndent6">
    <w:name w:val="ME NoIndent 6"/>
    <w:basedOn w:val="Normal"/>
    <w:uiPriority w:val="3"/>
    <w:qFormat/>
    <w:rsid w:val="00B7739A"/>
    <w:pPr>
      <w:numPr>
        <w:ilvl w:val="5"/>
        <w:numId w:val="13"/>
      </w:numPr>
      <w:spacing w:before="60" w:after="60" w:line="240" w:lineRule="atLeast"/>
      <w:outlineLvl w:val="5"/>
    </w:pPr>
    <w:rPr>
      <w:rFonts w:eastAsia="Times New Roman" w:cs="Angsana New"/>
      <w:sz w:val="18"/>
      <w:szCs w:val="22"/>
      <w:lang w:bidi="th-TH"/>
    </w:rPr>
  </w:style>
  <w:style w:type="paragraph" w:customStyle="1" w:styleId="MENumber1">
    <w:name w:val="ME Number 1"/>
    <w:basedOn w:val="Normal"/>
    <w:uiPriority w:val="3"/>
    <w:qFormat/>
    <w:rsid w:val="00B7739A"/>
    <w:pPr>
      <w:numPr>
        <w:numId w:val="15"/>
      </w:numPr>
      <w:spacing w:after="200" w:line="240" w:lineRule="atLeast"/>
      <w:outlineLvl w:val="0"/>
    </w:pPr>
    <w:rPr>
      <w:rFonts w:eastAsia="Times New Roman" w:cs="Angsana New"/>
      <w:szCs w:val="22"/>
      <w:lang w:bidi="th-TH"/>
    </w:rPr>
  </w:style>
  <w:style w:type="paragraph" w:customStyle="1" w:styleId="MENumber2">
    <w:name w:val="ME Number 2"/>
    <w:basedOn w:val="Normal"/>
    <w:uiPriority w:val="3"/>
    <w:qFormat/>
    <w:rsid w:val="00B7739A"/>
    <w:pPr>
      <w:numPr>
        <w:ilvl w:val="1"/>
        <w:numId w:val="15"/>
      </w:numPr>
      <w:spacing w:after="200" w:line="240" w:lineRule="atLeast"/>
      <w:outlineLvl w:val="1"/>
    </w:pPr>
    <w:rPr>
      <w:rFonts w:eastAsia="Times New Roman" w:cs="Angsana New"/>
      <w:szCs w:val="22"/>
      <w:lang w:bidi="th-TH"/>
    </w:rPr>
  </w:style>
  <w:style w:type="paragraph" w:customStyle="1" w:styleId="MENumber3">
    <w:name w:val="ME Number 3"/>
    <w:basedOn w:val="Normal"/>
    <w:uiPriority w:val="3"/>
    <w:qFormat/>
    <w:rsid w:val="00B7739A"/>
    <w:pPr>
      <w:numPr>
        <w:ilvl w:val="2"/>
        <w:numId w:val="15"/>
      </w:numPr>
      <w:spacing w:after="200" w:line="240" w:lineRule="atLeast"/>
      <w:outlineLvl w:val="2"/>
    </w:pPr>
    <w:rPr>
      <w:rFonts w:eastAsia="Times New Roman" w:cs="Angsana New"/>
      <w:szCs w:val="22"/>
      <w:lang w:bidi="th-TH"/>
    </w:rPr>
  </w:style>
  <w:style w:type="paragraph" w:customStyle="1" w:styleId="MENumber4">
    <w:name w:val="ME Number 4"/>
    <w:basedOn w:val="Normal"/>
    <w:uiPriority w:val="3"/>
    <w:qFormat/>
    <w:rsid w:val="00B7739A"/>
    <w:pPr>
      <w:numPr>
        <w:ilvl w:val="3"/>
        <w:numId w:val="15"/>
      </w:numPr>
      <w:spacing w:after="200" w:line="240" w:lineRule="atLeast"/>
      <w:outlineLvl w:val="3"/>
    </w:pPr>
    <w:rPr>
      <w:rFonts w:eastAsia="Times New Roman" w:cs="Angsana New"/>
      <w:szCs w:val="22"/>
      <w:lang w:bidi="th-TH"/>
    </w:rPr>
  </w:style>
  <w:style w:type="paragraph" w:customStyle="1" w:styleId="MENumber5">
    <w:name w:val="ME Number 5"/>
    <w:basedOn w:val="Normal"/>
    <w:uiPriority w:val="3"/>
    <w:qFormat/>
    <w:rsid w:val="00B7739A"/>
    <w:pPr>
      <w:numPr>
        <w:ilvl w:val="4"/>
        <w:numId w:val="15"/>
      </w:numPr>
      <w:spacing w:after="200" w:line="240" w:lineRule="atLeast"/>
      <w:outlineLvl w:val="4"/>
    </w:pPr>
    <w:rPr>
      <w:rFonts w:eastAsia="Times New Roman" w:cs="Angsana New"/>
      <w:szCs w:val="22"/>
      <w:lang w:bidi="th-TH"/>
    </w:rPr>
  </w:style>
  <w:style w:type="paragraph" w:customStyle="1" w:styleId="MENumber6">
    <w:name w:val="ME Number 6"/>
    <w:basedOn w:val="Normal"/>
    <w:uiPriority w:val="3"/>
    <w:qFormat/>
    <w:rsid w:val="00B7739A"/>
    <w:pPr>
      <w:numPr>
        <w:ilvl w:val="5"/>
        <w:numId w:val="15"/>
      </w:numPr>
      <w:spacing w:after="200" w:line="240" w:lineRule="atLeast"/>
      <w:outlineLvl w:val="5"/>
    </w:pPr>
    <w:rPr>
      <w:rFonts w:eastAsia="Times New Roman" w:cs="Angsana New"/>
      <w:szCs w:val="22"/>
      <w:lang w:bidi="th-TH"/>
    </w:rPr>
  </w:style>
  <w:style w:type="paragraph" w:customStyle="1" w:styleId="Legal1">
    <w:name w:val="Legal 1"/>
    <w:basedOn w:val="Normal"/>
    <w:uiPriority w:val="5"/>
    <w:qFormat/>
    <w:rsid w:val="00AA7CB5"/>
    <w:pPr>
      <w:numPr>
        <w:numId w:val="2"/>
      </w:numPr>
      <w:spacing w:after="200"/>
      <w:outlineLvl w:val="0"/>
    </w:pPr>
  </w:style>
  <w:style w:type="paragraph" w:customStyle="1" w:styleId="Legal2">
    <w:name w:val="Legal 2"/>
    <w:basedOn w:val="Normal"/>
    <w:uiPriority w:val="5"/>
    <w:qFormat/>
    <w:rsid w:val="00AA7CB5"/>
    <w:pPr>
      <w:numPr>
        <w:ilvl w:val="1"/>
        <w:numId w:val="2"/>
      </w:numPr>
      <w:spacing w:after="200"/>
      <w:outlineLvl w:val="1"/>
    </w:pPr>
  </w:style>
  <w:style w:type="paragraph" w:customStyle="1" w:styleId="Legal3">
    <w:name w:val="Legal 3"/>
    <w:basedOn w:val="Normal"/>
    <w:uiPriority w:val="5"/>
    <w:qFormat/>
    <w:rsid w:val="00AA7CB5"/>
    <w:pPr>
      <w:numPr>
        <w:ilvl w:val="2"/>
        <w:numId w:val="2"/>
      </w:numPr>
      <w:spacing w:after="200"/>
      <w:outlineLvl w:val="2"/>
    </w:pPr>
  </w:style>
  <w:style w:type="paragraph" w:customStyle="1" w:styleId="Legal4">
    <w:name w:val="Legal 4"/>
    <w:basedOn w:val="Normal"/>
    <w:uiPriority w:val="5"/>
    <w:qFormat/>
    <w:rsid w:val="00AA7CB5"/>
    <w:pPr>
      <w:numPr>
        <w:ilvl w:val="3"/>
        <w:numId w:val="2"/>
      </w:numPr>
      <w:spacing w:after="200"/>
      <w:outlineLvl w:val="3"/>
    </w:pPr>
  </w:style>
  <w:style w:type="paragraph" w:customStyle="1" w:styleId="Legal5">
    <w:name w:val="Legal 5"/>
    <w:basedOn w:val="Normal"/>
    <w:uiPriority w:val="5"/>
    <w:qFormat/>
    <w:rsid w:val="00AA7CB5"/>
    <w:pPr>
      <w:numPr>
        <w:ilvl w:val="4"/>
        <w:numId w:val="2"/>
      </w:numPr>
      <w:spacing w:after="200"/>
      <w:outlineLvl w:val="4"/>
    </w:pPr>
  </w:style>
  <w:style w:type="paragraph" w:customStyle="1" w:styleId="Legal6">
    <w:name w:val="Legal 6"/>
    <w:basedOn w:val="Normal"/>
    <w:uiPriority w:val="5"/>
    <w:qFormat/>
    <w:rsid w:val="00AA7CB5"/>
    <w:pPr>
      <w:numPr>
        <w:ilvl w:val="5"/>
        <w:numId w:val="2"/>
      </w:numPr>
      <w:spacing w:after="200"/>
      <w:outlineLvl w:val="5"/>
    </w:pPr>
  </w:style>
  <w:style w:type="numbering" w:customStyle="1" w:styleId="MELegal">
    <w:name w:val="ME Legal"/>
    <w:uiPriority w:val="99"/>
    <w:rsid w:val="00B7739A"/>
    <w:pPr>
      <w:numPr>
        <w:numId w:val="10"/>
      </w:numPr>
    </w:pPr>
  </w:style>
  <w:style w:type="numbering" w:customStyle="1" w:styleId="MEBasic">
    <w:name w:val="ME Basic"/>
    <w:uiPriority w:val="99"/>
    <w:rsid w:val="00B7739A"/>
    <w:pPr>
      <w:numPr>
        <w:numId w:val="8"/>
      </w:numPr>
    </w:pPr>
  </w:style>
  <w:style w:type="numbering" w:customStyle="1" w:styleId="MENoIndent">
    <w:name w:val="ME NoIndent"/>
    <w:uiPriority w:val="99"/>
    <w:rsid w:val="00B7739A"/>
    <w:pPr>
      <w:numPr>
        <w:numId w:val="12"/>
      </w:numPr>
    </w:pPr>
  </w:style>
  <w:style w:type="numbering" w:customStyle="1" w:styleId="MENumber">
    <w:name w:val="ME Number"/>
    <w:uiPriority w:val="99"/>
    <w:rsid w:val="00B7739A"/>
    <w:pPr>
      <w:numPr>
        <w:numId w:val="14"/>
      </w:numPr>
    </w:pPr>
  </w:style>
  <w:style w:type="numbering" w:customStyle="1" w:styleId="Legal">
    <w:name w:val="Legal"/>
    <w:uiPriority w:val="99"/>
    <w:rsid w:val="00AA7CB5"/>
    <w:pPr>
      <w:numPr>
        <w:numId w:val="1"/>
      </w:numPr>
    </w:pPr>
  </w:style>
  <w:style w:type="paragraph" w:customStyle="1" w:styleId="MELegal7">
    <w:name w:val="ME Legal 7"/>
    <w:basedOn w:val="Normal"/>
    <w:qFormat/>
    <w:rsid w:val="00B7739A"/>
    <w:pPr>
      <w:numPr>
        <w:ilvl w:val="6"/>
        <w:numId w:val="11"/>
      </w:numPr>
      <w:spacing w:line="240" w:lineRule="atLeast"/>
    </w:pPr>
    <w:rPr>
      <w:rFonts w:eastAsia="Times New Roman" w:cs="Angsana New"/>
      <w:szCs w:val="22"/>
      <w:lang w:bidi="th-TH"/>
    </w:rPr>
  </w:style>
  <w:style w:type="paragraph" w:customStyle="1" w:styleId="MELegal8">
    <w:name w:val="ME Legal 8"/>
    <w:basedOn w:val="Normal"/>
    <w:unhideWhenUsed/>
    <w:qFormat/>
    <w:rsid w:val="00B7739A"/>
    <w:pPr>
      <w:numPr>
        <w:ilvl w:val="7"/>
        <w:numId w:val="11"/>
      </w:numPr>
      <w:spacing w:line="240" w:lineRule="atLeast"/>
    </w:pPr>
    <w:rPr>
      <w:rFonts w:eastAsia="Times New Roman" w:cs="Angsana New"/>
      <w:szCs w:val="22"/>
      <w:lang w:bidi="th-TH"/>
    </w:rPr>
  </w:style>
  <w:style w:type="paragraph" w:customStyle="1" w:styleId="MELegal9">
    <w:name w:val="ME Legal 9"/>
    <w:basedOn w:val="Normal"/>
    <w:unhideWhenUsed/>
    <w:qFormat/>
    <w:rsid w:val="00B7739A"/>
    <w:pPr>
      <w:numPr>
        <w:ilvl w:val="8"/>
        <w:numId w:val="11"/>
      </w:numPr>
      <w:spacing w:line="240" w:lineRule="atLeast"/>
    </w:pPr>
    <w:rPr>
      <w:rFonts w:eastAsia="Times New Roman" w:cs="Angsana New"/>
      <w:szCs w:val="22"/>
      <w:lang w:bidi="th-TH"/>
    </w:rPr>
  </w:style>
  <w:style w:type="paragraph" w:customStyle="1" w:styleId="MEBasic6">
    <w:name w:val="ME Basic 6"/>
    <w:basedOn w:val="Normal"/>
    <w:uiPriority w:val="1"/>
    <w:qFormat/>
    <w:rsid w:val="00B7739A"/>
    <w:pPr>
      <w:numPr>
        <w:ilvl w:val="5"/>
        <w:numId w:val="9"/>
      </w:numPr>
      <w:spacing w:line="240" w:lineRule="atLeast"/>
    </w:pPr>
    <w:rPr>
      <w:rFonts w:eastAsia="Times New Roman" w:cs="Angsana New"/>
      <w:szCs w:val="22"/>
      <w:lang w:bidi="th-TH"/>
    </w:rPr>
  </w:style>
  <w:style w:type="paragraph" w:customStyle="1" w:styleId="MEBasic7">
    <w:name w:val="ME Basic 7"/>
    <w:basedOn w:val="Normal"/>
    <w:uiPriority w:val="1"/>
    <w:semiHidden/>
    <w:unhideWhenUsed/>
    <w:qFormat/>
    <w:rsid w:val="00B7739A"/>
    <w:pPr>
      <w:numPr>
        <w:ilvl w:val="6"/>
        <w:numId w:val="9"/>
      </w:numPr>
      <w:spacing w:line="240" w:lineRule="atLeast"/>
    </w:pPr>
    <w:rPr>
      <w:rFonts w:eastAsia="Times New Roman" w:cs="Angsana New"/>
      <w:szCs w:val="22"/>
      <w:lang w:bidi="th-TH"/>
    </w:rPr>
  </w:style>
  <w:style w:type="paragraph" w:customStyle="1" w:styleId="MEBasic8">
    <w:name w:val="ME Basic 8"/>
    <w:basedOn w:val="Normal"/>
    <w:uiPriority w:val="1"/>
    <w:semiHidden/>
    <w:unhideWhenUsed/>
    <w:qFormat/>
    <w:rsid w:val="00B7739A"/>
    <w:pPr>
      <w:numPr>
        <w:ilvl w:val="7"/>
        <w:numId w:val="9"/>
      </w:numPr>
      <w:spacing w:line="240" w:lineRule="atLeast"/>
    </w:pPr>
    <w:rPr>
      <w:rFonts w:eastAsia="Times New Roman" w:cs="Angsana New"/>
      <w:szCs w:val="22"/>
      <w:lang w:bidi="th-TH"/>
    </w:rPr>
  </w:style>
  <w:style w:type="paragraph" w:customStyle="1" w:styleId="MEBasic9">
    <w:name w:val="ME Basic 9"/>
    <w:basedOn w:val="Normal"/>
    <w:uiPriority w:val="1"/>
    <w:semiHidden/>
    <w:unhideWhenUsed/>
    <w:qFormat/>
    <w:rsid w:val="00B7739A"/>
    <w:pPr>
      <w:numPr>
        <w:ilvl w:val="8"/>
        <w:numId w:val="9"/>
      </w:numPr>
      <w:spacing w:line="240" w:lineRule="atLeast"/>
    </w:pPr>
    <w:rPr>
      <w:rFonts w:eastAsia="Times New Roman" w:cs="Angsana New"/>
      <w:szCs w:val="22"/>
      <w:lang w:bidi="th-TH"/>
    </w:rPr>
  </w:style>
  <w:style w:type="paragraph" w:customStyle="1" w:styleId="MENoIndent7">
    <w:name w:val="ME NoIndent 7"/>
    <w:basedOn w:val="Normal"/>
    <w:uiPriority w:val="3"/>
    <w:semiHidden/>
    <w:unhideWhenUsed/>
    <w:qFormat/>
    <w:rsid w:val="00B7739A"/>
    <w:pPr>
      <w:numPr>
        <w:ilvl w:val="6"/>
        <w:numId w:val="13"/>
      </w:numPr>
      <w:spacing w:before="60" w:after="60" w:line="240" w:lineRule="atLeast"/>
      <w:outlineLvl w:val="6"/>
    </w:pPr>
    <w:rPr>
      <w:rFonts w:eastAsia="Times New Roman" w:cs="Angsana New"/>
      <w:sz w:val="18"/>
      <w:szCs w:val="22"/>
      <w:lang w:bidi="th-TH"/>
    </w:rPr>
  </w:style>
  <w:style w:type="paragraph" w:customStyle="1" w:styleId="MENoIndent8">
    <w:name w:val="ME NoIndent 8"/>
    <w:basedOn w:val="Normal"/>
    <w:uiPriority w:val="3"/>
    <w:semiHidden/>
    <w:unhideWhenUsed/>
    <w:qFormat/>
    <w:rsid w:val="00B7739A"/>
    <w:pPr>
      <w:numPr>
        <w:ilvl w:val="7"/>
        <w:numId w:val="13"/>
      </w:numPr>
      <w:spacing w:before="60" w:after="60" w:line="240" w:lineRule="atLeast"/>
      <w:outlineLvl w:val="7"/>
    </w:pPr>
    <w:rPr>
      <w:rFonts w:eastAsia="Times New Roman" w:cs="Angsana New"/>
      <w:sz w:val="18"/>
      <w:szCs w:val="22"/>
      <w:lang w:bidi="th-TH"/>
    </w:rPr>
  </w:style>
  <w:style w:type="paragraph" w:customStyle="1" w:styleId="MENoIndent9">
    <w:name w:val="ME NoIndent 9"/>
    <w:basedOn w:val="Normal"/>
    <w:uiPriority w:val="3"/>
    <w:semiHidden/>
    <w:unhideWhenUsed/>
    <w:qFormat/>
    <w:rsid w:val="00B7739A"/>
    <w:pPr>
      <w:numPr>
        <w:ilvl w:val="8"/>
        <w:numId w:val="13"/>
      </w:numPr>
      <w:spacing w:before="60" w:after="60" w:line="240" w:lineRule="atLeast"/>
      <w:outlineLvl w:val="8"/>
    </w:pPr>
    <w:rPr>
      <w:rFonts w:eastAsia="Times New Roman" w:cs="Angsana New"/>
      <w:sz w:val="18"/>
      <w:szCs w:val="22"/>
      <w:lang w:bidi="th-TH"/>
    </w:rPr>
  </w:style>
  <w:style w:type="paragraph" w:customStyle="1" w:styleId="MENumber7">
    <w:name w:val="ME Number 7"/>
    <w:basedOn w:val="Normal"/>
    <w:uiPriority w:val="3"/>
    <w:semiHidden/>
    <w:unhideWhenUsed/>
    <w:qFormat/>
    <w:rsid w:val="00B7739A"/>
    <w:pPr>
      <w:numPr>
        <w:ilvl w:val="6"/>
        <w:numId w:val="15"/>
      </w:numPr>
      <w:spacing w:after="200" w:line="240" w:lineRule="atLeast"/>
    </w:pPr>
    <w:rPr>
      <w:rFonts w:eastAsia="Times New Roman" w:cs="Angsana New"/>
      <w:szCs w:val="22"/>
      <w:lang w:bidi="th-TH"/>
    </w:rPr>
  </w:style>
  <w:style w:type="paragraph" w:customStyle="1" w:styleId="MENumber8">
    <w:name w:val="ME Number 8"/>
    <w:basedOn w:val="Normal"/>
    <w:uiPriority w:val="3"/>
    <w:semiHidden/>
    <w:unhideWhenUsed/>
    <w:qFormat/>
    <w:rsid w:val="00B7739A"/>
    <w:pPr>
      <w:numPr>
        <w:ilvl w:val="7"/>
        <w:numId w:val="15"/>
      </w:numPr>
      <w:spacing w:after="200" w:line="240" w:lineRule="atLeast"/>
    </w:pPr>
    <w:rPr>
      <w:rFonts w:eastAsia="Times New Roman" w:cs="Angsana New"/>
      <w:szCs w:val="22"/>
      <w:lang w:bidi="th-TH"/>
    </w:rPr>
  </w:style>
  <w:style w:type="paragraph" w:customStyle="1" w:styleId="MENumber9">
    <w:name w:val="ME Number 9"/>
    <w:basedOn w:val="Normal"/>
    <w:uiPriority w:val="3"/>
    <w:semiHidden/>
    <w:unhideWhenUsed/>
    <w:qFormat/>
    <w:rsid w:val="00B7739A"/>
    <w:pPr>
      <w:numPr>
        <w:ilvl w:val="8"/>
        <w:numId w:val="15"/>
      </w:numPr>
      <w:spacing w:after="200" w:line="240" w:lineRule="atLeast"/>
    </w:pPr>
    <w:rPr>
      <w:rFonts w:eastAsia="Times New Roman" w:cs="Angsana New"/>
      <w:szCs w:val="22"/>
      <w:lang w:bidi="th-TH"/>
    </w:rPr>
  </w:style>
  <w:style w:type="paragraph" w:customStyle="1" w:styleId="Legal7">
    <w:name w:val="Legal 7"/>
    <w:basedOn w:val="Normal"/>
    <w:uiPriority w:val="5"/>
    <w:semiHidden/>
    <w:unhideWhenUsed/>
    <w:qFormat/>
    <w:rsid w:val="00AA7CB5"/>
    <w:pPr>
      <w:numPr>
        <w:ilvl w:val="6"/>
        <w:numId w:val="2"/>
      </w:numPr>
      <w:spacing w:after="200"/>
    </w:pPr>
  </w:style>
  <w:style w:type="paragraph" w:customStyle="1" w:styleId="Legal8">
    <w:name w:val="Legal 8"/>
    <w:basedOn w:val="Normal"/>
    <w:uiPriority w:val="5"/>
    <w:semiHidden/>
    <w:unhideWhenUsed/>
    <w:qFormat/>
    <w:rsid w:val="00AA7CB5"/>
    <w:pPr>
      <w:numPr>
        <w:ilvl w:val="7"/>
        <w:numId w:val="2"/>
      </w:numPr>
      <w:spacing w:after="200"/>
    </w:pPr>
  </w:style>
  <w:style w:type="paragraph" w:customStyle="1" w:styleId="Legal9">
    <w:name w:val="Legal 9"/>
    <w:basedOn w:val="Normal"/>
    <w:uiPriority w:val="5"/>
    <w:semiHidden/>
    <w:unhideWhenUsed/>
    <w:qFormat/>
    <w:rsid w:val="00AA7CB5"/>
    <w:pPr>
      <w:numPr>
        <w:ilvl w:val="8"/>
        <w:numId w:val="2"/>
      </w:numPr>
      <w:spacing w:after="200"/>
    </w:pPr>
  </w:style>
  <w:style w:type="paragraph" w:customStyle="1" w:styleId="NormalSingle">
    <w:name w:val="NormalSingle"/>
    <w:basedOn w:val="Normal"/>
    <w:uiPriority w:val="2"/>
    <w:semiHidden/>
    <w:qFormat/>
    <w:rsid w:val="00AA7CB5"/>
  </w:style>
  <w:style w:type="table" w:customStyle="1" w:styleId="MEClassic">
    <w:name w:val="ME Classic"/>
    <w:basedOn w:val="TableNormal"/>
    <w:uiPriority w:val="99"/>
    <w:rsid w:val="00B7739A"/>
    <w:pPr>
      <w:spacing w:before="60" w:after="60" w:line="220" w:lineRule="atLeast"/>
    </w:pPr>
    <w:rPr>
      <w:rFonts w:eastAsiaTheme="minorHAnsi"/>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uiPriority w:val="59"/>
    <w:rsid w:val="00AA7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724FA4"/>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724FA4"/>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A7CB5"/>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A7CB5"/>
    <w:rPr>
      <w:color w:val="93939B" w:themeColor="accent4" w:themeShade="BF"/>
    </w:rPr>
    <w:tblPr>
      <w:tblStyleRowBandSize w:val="1"/>
      <w:tblStyleColBandSize w:val="1"/>
      <w:tblBorders>
        <w:top w:val="single" w:sz="8" w:space="0" w:color="C8C8CC" w:themeColor="accent4"/>
        <w:bottom w:val="single" w:sz="8" w:space="0" w:color="C8C8CC" w:themeColor="accent4"/>
      </w:tblBorders>
    </w:tblPr>
    <w:tblStylePr w:type="fir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la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2" w:themeFill="accent4" w:themeFillTint="3F"/>
      </w:tcPr>
    </w:tblStylePr>
    <w:tblStylePr w:type="band1Horz">
      <w:tblPr/>
      <w:tcPr>
        <w:tcBorders>
          <w:left w:val="nil"/>
          <w:right w:val="nil"/>
          <w:insideH w:val="nil"/>
          <w:insideV w:val="nil"/>
        </w:tcBorders>
        <w:shd w:val="clear" w:color="auto" w:fill="F1F1F2" w:themeFill="accent4" w:themeFillTint="3F"/>
      </w:tcPr>
    </w:tblStylePr>
  </w:style>
  <w:style w:type="paragraph" w:styleId="EndnoteText">
    <w:name w:val="endnote text"/>
    <w:basedOn w:val="Normal"/>
    <w:link w:val="EndnoteTextChar"/>
    <w:uiPriority w:val="99"/>
    <w:semiHidden/>
    <w:unhideWhenUsed/>
    <w:rsid w:val="002D512D"/>
    <w:rPr>
      <w:rFonts w:cs="Arial"/>
      <w:sz w:val="16"/>
    </w:rPr>
  </w:style>
  <w:style w:type="character" w:customStyle="1" w:styleId="EndnoteTextChar">
    <w:name w:val="Endnote Text Char"/>
    <w:basedOn w:val="DefaultParagraphFont"/>
    <w:link w:val="EndnoteText"/>
    <w:uiPriority w:val="99"/>
    <w:semiHidden/>
    <w:rsid w:val="002D512D"/>
    <w:rPr>
      <w:rFonts w:ascii="Arial" w:hAnsi="Arial" w:cs="Arial"/>
      <w:sz w:val="16"/>
      <w:szCs w:val="20"/>
    </w:rPr>
  </w:style>
  <w:style w:type="paragraph" w:styleId="FootnoteText">
    <w:name w:val="footnote text"/>
    <w:basedOn w:val="Normal"/>
    <w:link w:val="FootnoteTextChar"/>
    <w:uiPriority w:val="99"/>
    <w:semiHidden/>
    <w:unhideWhenUsed/>
    <w:rsid w:val="002D512D"/>
    <w:rPr>
      <w:rFonts w:cs="Arial"/>
      <w:sz w:val="16"/>
    </w:rPr>
  </w:style>
  <w:style w:type="character" w:customStyle="1" w:styleId="FootnoteTextChar">
    <w:name w:val="Footnote Text Char"/>
    <w:basedOn w:val="DefaultParagraphFont"/>
    <w:link w:val="FootnoteText"/>
    <w:uiPriority w:val="99"/>
    <w:semiHidden/>
    <w:rsid w:val="002D512D"/>
    <w:rPr>
      <w:rFonts w:ascii="Arial" w:hAnsi="Arial" w:cs="Arial"/>
      <w:sz w:val="16"/>
      <w:szCs w:val="20"/>
    </w:rPr>
  </w:style>
  <w:style w:type="character" w:customStyle="1" w:styleId="Redtextbold">
    <w:name w:val="*Red text (bold)"/>
    <w:basedOn w:val="DefaultParagraphFont"/>
    <w:uiPriority w:val="9"/>
    <w:qFormat/>
    <w:rsid w:val="00F20406"/>
    <w:rPr>
      <w:rFonts w:asciiTheme="majorHAnsi" w:hAnsiTheme="majorHAnsi"/>
      <w:b/>
      <w:color w:val="CE0E2D"/>
    </w:rPr>
  </w:style>
  <w:style w:type="paragraph" w:styleId="BodyText">
    <w:name w:val="Body Text"/>
    <w:basedOn w:val="Normal"/>
    <w:link w:val="BodyTextChar"/>
    <w:uiPriority w:val="99"/>
    <w:qFormat/>
    <w:rsid w:val="00F20406"/>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99"/>
    <w:rsid w:val="00F20406"/>
    <w:rPr>
      <w:rFonts w:eastAsia="Times New Roman" w:cs="Angsana New"/>
      <w:szCs w:val="22"/>
      <w:lang w:bidi="th-TH"/>
    </w:rPr>
  </w:style>
  <w:style w:type="paragraph" w:customStyle="1" w:styleId="Bullet1">
    <w:name w:val="Bullet 1"/>
    <w:basedOn w:val="ListParagraph"/>
    <w:link w:val="Bullet1Char"/>
    <w:uiPriority w:val="4"/>
    <w:qFormat/>
    <w:rsid w:val="00F20406"/>
    <w:pPr>
      <w:numPr>
        <w:numId w:val="4"/>
      </w:numPr>
      <w:snapToGrid w:val="0"/>
      <w:spacing w:line="240" w:lineRule="atLeast"/>
      <w:outlineLvl w:val="0"/>
    </w:pPr>
    <w:rPr>
      <w:rFonts w:eastAsiaTheme="minorHAnsi" w:cs="Angsana New"/>
      <w:color w:val="000000" w:themeColor="text1"/>
      <w:szCs w:val="22"/>
      <w:lang w:eastAsia="en-US"/>
    </w:rPr>
  </w:style>
  <w:style w:type="character" w:customStyle="1" w:styleId="Bullet1Char">
    <w:name w:val="Bullet 1 Char"/>
    <w:link w:val="Bullet1"/>
    <w:uiPriority w:val="4"/>
    <w:rsid w:val="00F20406"/>
    <w:rPr>
      <w:rFonts w:eastAsiaTheme="minorHAnsi" w:cs="Angsana New"/>
      <w:color w:val="000000" w:themeColor="text1"/>
      <w:szCs w:val="22"/>
      <w:lang w:eastAsia="en-US"/>
    </w:rPr>
  </w:style>
  <w:style w:type="paragraph" w:customStyle="1" w:styleId="Bullet2">
    <w:name w:val="Bullet 2"/>
    <w:basedOn w:val="ListParagraph"/>
    <w:uiPriority w:val="4"/>
    <w:qFormat/>
    <w:rsid w:val="00F20406"/>
    <w:pPr>
      <w:numPr>
        <w:ilvl w:val="1"/>
        <w:numId w:val="4"/>
      </w:numPr>
      <w:tabs>
        <w:tab w:val="left" w:pos="680"/>
      </w:tabs>
      <w:snapToGrid w:val="0"/>
      <w:spacing w:line="240" w:lineRule="atLeast"/>
      <w:outlineLvl w:val="1"/>
    </w:pPr>
    <w:rPr>
      <w:rFonts w:eastAsiaTheme="minorHAnsi" w:cs="Angsana New"/>
      <w:color w:val="000000" w:themeColor="text1"/>
      <w:szCs w:val="22"/>
      <w:lang w:eastAsia="en-US"/>
    </w:rPr>
  </w:style>
  <w:style w:type="paragraph" w:customStyle="1" w:styleId="Bullet3">
    <w:name w:val="Bullet 3"/>
    <w:basedOn w:val="ListParagraph"/>
    <w:uiPriority w:val="4"/>
    <w:qFormat/>
    <w:rsid w:val="00F20406"/>
    <w:pPr>
      <w:numPr>
        <w:ilvl w:val="2"/>
        <w:numId w:val="4"/>
      </w:numPr>
      <w:tabs>
        <w:tab w:val="left" w:pos="1021"/>
      </w:tabs>
      <w:spacing w:line="240" w:lineRule="atLeast"/>
      <w:outlineLvl w:val="2"/>
    </w:pPr>
    <w:rPr>
      <w:rFonts w:eastAsiaTheme="minorHAnsi" w:cstheme="minorBidi"/>
      <w:szCs w:val="24"/>
      <w:lang w:eastAsia="en-US"/>
    </w:rPr>
  </w:style>
  <w:style w:type="paragraph" w:customStyle="1" w:styleId="Bullet4">
    <w:name w:val="Bullet 4"/>
    <w:basedOn w:val="ListBullet"/>
    <w:uiPriority w:val="4"/>
    <w:semiHidden/>
    <w:rsid w:val="00F20406"/>
    <w:pPr>
      <w:numPr>
        <w:ilvl w:val="3"/>
        <w:numId w:val="4"/>
      </w:numPr>
      <w:tabs>
        <w:tab w:val="left" w:pos="1361"/>
      </w:tabs>
      <w:spacing w:line="240" w:lineRule="atLeast"/>
      <w:contextualSpacing w:val="0"/>
      <w:outlineLvl w:val="3"/>
    </w:pPr>
    <w:rPr>
      <w:rFonts w:eastAsia="Times New Roman" w:cs="Angsana New"/>
      <w:szCs w:val="22"/>
      <w:lang w:bidi="th-TH"/>
    </w:rPr>
  </w:style>
  <w:style w:type="paragraph" w:styleId="ListBullet">
    <w:name w:val="List Bullet"/>
    <w:basedOn w:val="Normal"/>
    <w:unhideWhenUsed/>
    <w:qFormat/>
    <w:rsid w:val="00F20406"/>
    <w:pPr>
      <w:numPr>
        <w:numId w:val="3"/>
      </w:numPr>
      <w:contextualSpacing/>
    </w:pPr>
  </w:style>
  <w:style w:type="paragraph" w:customStyle="1" w:styleId="Bullet5">
    <w:name w:val="Bullet 5"/>
    <w:basedOn w:val="ListParagraph"/>
    <w:uiPriority w:val="4"/>
    <w:semiHidden/>
    <w:rsid w:val="00F20406"/>
    <w:pPr>
      <w:numPr>
        <w:ilvl w:val="4"/>
        <w:numId w:val="4"/>
      </w:numPr>
      <w:spacing w:line="240" w:lineRule="atLeast"/>
      <w:contextualSpacing/>
      <w:outlineLvl w:val="4"/>
    </w:pPr>
    <w:rPr>
      <w:rFonts w:eastAsiaTheme="minorHAnsi" w:cs="Angsana New"/>
      <w:color w:val="000000" w:themeColor="text1"/>
      <w:szCs w:val="22"/>
      <w:lang w:eastAsia="en-US"/>
    </w:rPr>
  </w:style>
  <w:style w:type="paragraph" w:customStyle="1" w:styleId="Bullet6">
    <w:name w:val="Bullet 6"/>
    <w:basedOn w:val="Normal"/>
    <w:uiPriority w:val="4"/>
    <w:semiHidden/>
    <w:rsid w:val="00F20406"/>
    <w:pPr>
      <w:numPr>
        <w:ilvl w:val="5"/>
        <w:numId w:val="4"/>
      </w:numPr>
      <w:snapToGrid w:val="0"/>
      <w:spacing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F20406"/>
    <w:pPr>
      <w:numPr>
        <w:ilvl w:val="6"/>
        <w:numId w:val="4"/>
      </w:numPr>
      <w:snapToGrid w:val="0"/>
      <w:spacing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F20406"/>
    <w:pPr>
      <w:numPr>
        <w:ilvl w:val="7"/>
        <w:numId w:val="4"/>
      </w:numPr>
      <w:snapToGrid w:val="0"/>
      <w:spacing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F20406"/>
    <w:pPr>
      <w:numPr>
        <w:ilvl w:val="8"/>
        <w:numId w:val="4"/>
      </w:numPr>
      <w:snapToGrid w:val="0"/>
      <w:spacing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F20406"/>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F20406"/>
    <w:pPr>
      <w:spacing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F20406"/>
    <w:rPr>
      <w:color w:val="800080"/>
      <w:u w:val="single"/>
    </w:rPr>
  </w:style>
  <w:style w:type="character" w:styleId="Hyperlink">
    <w:name w:val="Hyperlink"/>
    <w:basedOn w:val="DefaultParagraphFont"/>
    <w:semiHidden/>
    <w:rsid w:val="00F20406"/>
    <w:rPr>
      <w:color w:val="0000FF"/>
      <w:u w:val="single"/>
    </w:rPr>
  </w:style>
  <w:style w:type="paragraph" w:customStyle="1" w:styleId="LabelRed">
    <w:name w:val="Label Red"/>
    <w:uiPriority w:val="4"/>
    <w:qFormat/>
    <w:rsid w:val="00F20406"/>
    <w:pPr>
      <w:snapToGrid w:val="0"/>
      <w:spacing w:before="240"/>
    </w:pPr>
    <w:rPr>
      <w:rFonts w:eastAsia="Times New Roman" w:cs="Angsana New"/>
      <w:b/>
      <w:bCs/>
      <w:iCs/>
      <w:caps/>
      <w:noProof/>
      <w:color w:val="FFFFFF" w:themeColor="background1"/>
      <w:spacing w:val="10"/>
      <w:sz w:val="16"/>
      <w:szCs w:val="16"/>
      <w:bdr w:val="single" w:sz="36" w:space="0" w:color="CE0E2D"/>
      <w:shd w:val="clear" w:color="auto" w:fill="CE0E2D"/>
      <w:lang w:eastAsia="en-AU"/>
    </w:rPr>
  </w:style>
  <w:style w:type="paragraph" w:customStyle="1" w:styleId="LabelBlack">
    <w:name w:val="Label Black"/>
    <w:basedOn w:val="LabelRed"/>
    <w:uiPriority w:val="4"/>
    <w:qFormat/>
    <w:rsid w:val="00F20406"/>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F20406"/>
    <w:pPr>
      <w:spacing w:before="40" w:after="40"/>
    </w:pPr>
    <w:rPr>
      <w:rFonts w:eastAsiaTheme="minorHAnsi"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F20406"/>
    <w:pPr>
      <w:snapToGrid w:val="0"/>
      <w:spacing w:before="40" w:after="40"/>
    </w:pPr>
    <w:rPr>
      <w:color w:val="000000" w:themeColor="text1"/>
      <w:sz w:val="18"/>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F20406"/>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F20406"/>
    <w:pPr>
      <w:numPr>
        <w:numId w:val="5"/>
      </w:numPr>
    </w:pPr>
  </w:style>
  <w:style w:type="paragraph" w:customStyle="1" w:styleId="Tablebullet1">
    <w:name w:val="Table bullet 1"/>
    <w:basedOn w:val="Bullet1"/>
    <w:uiPriority w:val="3"/>
    <w:rsid w:val="00F20406"/>
    <w:pPr>
      <w:numPr>
        <w:numId w:val="6"/>
      </w:numPr>
      <w:spacing w:before="20" w:after="20" w:line="240" w:lineRule="auto"/>
    </w:pPr>
    <w:rPr>
      <w:sz w:val="18"/>
      <w:szCs w:val="21"/>
    </w:rPr>
  </w:style>
  <w:style w:type="paragraph" w:customStyle="1" w:styleId="Tablebullet2">
    <w:name w:val="Table bullet 2"/>
    <w:basedOn w:val="Bullet2"/>
    <w:uiPriority w:val="3"/>
    <w:rsid w:val="00F20406"/>
    <w:pPr>
      <w:numPr>
        <w:numId w:val="6"/>
      </w:numPr>
      <w:tabs>
        <w:tab w:val="left" w:pos="680"/>
      </w:tabs>
      <w:spacing w:before="20" w:after="20" w:line="240" w:lineRule="auto"/>
    </w:pPr>
    <w:rPr>
      <w:sz w:val="18"/>
      <w:szCs w:val="21"/>
    </w:rPr>
  </w:style>
  <w:style w:type="paragraph" w:customStyle="1" w:styleId="Tick">
    <w:name w:val="Tick"/>
    <w:basedOn w:val="Bullet1"/>
    <w:uiPriority w:val="3"/>
    <w:qFormat/>
    <w:rsid w:val="00F20406"/>
    <w:pPr>
      <w:numPr>
        <w:numId w:val="7"/>
      </w:numPr>
      <w:tabs>
        <w:tab w:val="left" w:pos="340"/>
      </w:tabs>
    </w:pPr>
  </w:style>
  <w:style w:type="paragraph" w:styleId="TOC1">
    <w:name w:val="toc 1"/>
    <w:basedOn w:val="Normal"/>
    <w:next w:val="Normal"/>
    <w:uiPriority w:val="39"/>
    <w:rsid w:val="00F20406"/>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F20406"/>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F20406"/>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F20406"/>
    <w:pPr>
      <w:ind w:left="340" w:firstLine="0"/>
    </w:pPr>
  </w:style>
  <w:style w:type="paragraph" w:styleId="TOC5">
    <w:name w:val="toc 5"/>
    <w:basedOn w:val="Normal"/>
    <w:next w:val="Normal"/>
    <w:autoRedefine/>
    <w:uiPriority w:val="39"/>
    <w:semiHidden/>
    <w:rsid w:val="00F20406"/>
    <w:pPr>
      <w:ind w:left="879" w:right="2268"/>
    </w:pPr>
    <w:rPr>
      <w:rFonts w:eastAsia="Times New Roman" w:cs="Angsana New"/>
      <w:szCs w:val="22"/>
      <w:lang w:bidi="th-TH"/>
    </w:rPr>
  </w:style>
  <w:style w:type="paragraph" w:styleId="TOC6">
    <w:name w:val="toc 6"/>
    <w:basedOn w:val="Normal"/>
    <w:next w:val="Normal"/>
    <w:autoRedefine/>
    <w:uiPriority w:val="39"/>
    <w:semiHidden/>
    <w:rsid w:val="00F20406"/>
    <w:pPr>
      <w:ind w:left="1100" w:right="2268"/>
    </w:pPr>
    <w:rPr>
      <w:rFonts w:eastAsia="Times New Roman" w:cs="Angsana New"/>
      <w:szCs w:val="22"/>
      <w:lang w:bidi="th-TH"/>
    </w:rPr>
  </w:style>
  <w:style w:type="paragraph" w:styleId="TOC7">
    <w:name w:val="toc 7"/>
    <w:basedOn w:val="Normal"/>
    <w:next w:val="Normal"/>
    <w:autoRedefine/>
    <w:uiPriority w:val="39"/>
    <w:semiHidden/>
    <w:rsid w:val="00F20406"/>
    <w:pPr>
      <w:ind w:left="1321" w:right="2268"/>
    </w:pPr>
    <w:rPr>
      <w:rFonts w:eastAsia="Times New Roman" w:cs="Angsana New"/>
      <w:szCs w:val="22"/>
      <w:lang w:bidi="th-TH"/>
    </w:rPr>
  </w:style>
  <w:style w:type="paragraph" w:styleId="TOC8">
    <w:name w:val="toc 8"/>
    <w:basedOn w:val="Normal"/>
    <w:next w:val="Normal"/>
    <w:autoRedefine/>
    <w:uiPriority w:val="39"/>
    <w:semiHidden/>
    <w:rsid w:val="00F20406"/>
    <w:pPr>
      <w:ind w:left="1542" w:right="2268"/>
    </w:pPr>
    <w:rPr>
      <w:rFonts w:eastAsia="Times New Roman" w:cs="Angsana New"/>
      <w:szCs w:val="22"/>
      <w:lang w:bidi="th-TH"/>
    </w:rPr>
  </w:style>
  <w:style w:type="paragraph" w:styleId="TOC9">
    <w:name w:val="toc 9"/>
    <w:basedOn w:val="Normal"/>
    <w:next w:val="Normal"/>
    <w:autoRedefine/>
    <w:uiPriority w:val="39"/>
    <w:semiHidden/>
    <w:rsid w:val="00F20406"/>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character" w:customStyle="1" w:styleId="MELegal1Char">
    <w:name w:val="ME Legal 1 Char"/>
    <w:link w:val="MELegal1"/>
    <w:locked/>
    <w:rsid w:val="00B7739A"/>
    <w:rPr>
      <w:rFonts w:eastAsia="Times New Roman" w:cs="Angsana New"/>
      <w:spacing w:val="-6"/>
      <w:sz w:val="28"/>
      <w:szCs w:val="22"/>
      <w:lang w:bidi="th-TH"/>
    </w:rPr>
  </w:style>
  <w:style w:type="character" w:customStyle="1" w:styleId="MELegal2Char">
    <w:name w:val="ME Legal 2 Char"/>
    <w:basedOn w:val="DefaultParagraphFont"/>
    <w:link w:val="MELegal2"/>
    <w:rsid w:val="009932D9"/>
    <w:rPr>
      <w:bCs/>
      <w:lang w:bidi="th-TH"/>
    </w:rPr>
  </w:style>
  <w:style w:type="character" w:customStyle="1" w:styleId="MELegal3Char">
    <w:name w:val="ME Legal 3 Char"/>
    <w:basedOn w:val="DefaultParagraphFont"/>
    <w:link w:val="MELegal3"/>
    <w:rsid w:val="00B7739A"/>
    <w:rPr>
      <w:rFonts w:eastAsia="Times New Roman" w:cs="Angsana New"/>
      <w:szCs w:val="22"/>
      <w:lang w:bidi="th-TH"/>
    </w:rPr>
  </w:style>
  <w:style w:type="character" w:customStyle="1" w:styleId="MELegal4Char">
    <w:name w:val="ME Legal 4 Char"/>
    <w:basedOn w:val="DefaultParagraphFont"/>
    <w:link w:val="MELegal4"/>
    <w:rsid w:val="00B7739A"/>
    <w:rPr>
      <w:rFonts w:eastAsia="Times New Roman" w:cs="Angsana New"/>
      <w:szCs w:val="22"/>
      <w:lang w:bidi="th-TH"/>
    </w:rPr>
  </w:style>
  <w:style w:type="numbering" w:customStyle="1" w:styleId="Schedule">
    <w:name w:val="Schedule"/>
    <w:uiPriority w:val="99"/>
    <w:rsid w:val="00CB4C96"/>
    <w:pPr>
      <w:numPr>
        <w:numId w:val="16"/>
      </w:numPr>
    </w:pPr>
  </w:style>
  <w:style w:type="paragraph" w:customStyle="1" w:styleId="ScheduleHeading">
    <w:name w:val="Schedule Heading"/>
    <w:next w:val="Normal"/>
    <w:qFormat/>
    <w:rsid w:val="00CB4C96"/>
    <w:pPr>
      <w:pageBreakBefore/>
      <w:numPr>
        <w:numId w:val="18"/>
      </w:numPr>
      <w:spacing w:after="480"/>
      <w:outlineLvl w:val="0"/>
    </w:pPr>
    <w:rPr>
      <w:rFonts w:eastAsia="Times New Roman"/>
      <w:b/>
      <w:sz w:val="24"/>
      <w:szCs w:val="24"/>
      <w:lang w:eastAsia="en-US"/>
    </w:rPr>
  </w:style>
  <w:style w:type="paragraph" w:customStyle="1" w:styleId="ScheduleL1">
    <w:name w:val="Schedule L1"/>
    <w:basedOn w:val="Normal"/>
    <w:next w:val="Normal"/>
    <w:uiPriority w:val="3"/>
    <w:qFormat/>
    <w:rsid w:val="00CB4C96"/>
    <w:pPr>
      <w:numPr>
        <w:numId w:val="17"/>
      </w:numPr>
      <w:spacing w:before="120" w:after="360" w:line="480" w:lineRule="exact"/>
      <w:ind w:left="0"/>
      <w:outlineLvl w:val="0"/>
    </w:pPr>
    <w:rPr>
      <w:rFonts w:eastAsia="Times New Roman" w:cs="Angsana New"/>
      <w:spacing w:val="-6"/>
      <w:sz w:val="48"/>
      <w:szCs w:val="22"/>
      <w:lang w:bidi="th-TH"/>
    </w:rPr>
  </w:style>
  <w:style w:type="paragraph" w:customStyle="1" w:styleId="ScheduleL2">
    <w:name w:val="Schedule L2"/>
    <w:basedOn w:val="Normal"/>
    <w:next w:val="Normal"/>
    <w:link w:val="ScheduleL2Char"/>
    <w:uiPriority w:val="3"/>
    <w:qFormat/>
    <w:rsid w:val="00CB4C96"/>
    <w:pPr>
      <w:keepNext/>
      <w:numPr>
        <w:ilvl w:val="1"/>
        <w:numId w:val="17"/>
      </w:numPr>
      <w:spacing w:before="480" w:after="60" w:line="240" w:lineRule="atLeast"/>
      <w:ind w:left="680"/>
      <w:outlineLvl w:val="1"/>
    </w:pPr>
    <w:rPr>
      <w:rFonts w:eastAsia="Times New Roman" w:cs="Angsana New"/>
      <w:spacing w:val="-6"/>
      <w:sz w:val="28"/>
      <w:szCs w:val="22"/>
      <w:lang w:bidi="th-TH"/>
    </w:rPr>
  </w:style>
  <w:style w:type="character" w:customStyle="1" w:styleId="ScheduleL2Char">
    <w:name w:val="Schedule L2 Char"/>
    <w:basedOn w:val="DefaultParagraphFont"/>
    <w:link w:val="ScheduleL2"/>
    <w:uiPriority w:val="3"/>
    <w:rsid w:val="00CB4C96"/>
    <w:rPr>
      <w:rFonts w:eastAsia="Times New Roman" w:cs="Angsana New"/>
      <w:spacing w:val="-6"/>
      <w:sz w:val="28"/>
      <w:szCs w:val="22"/>
      <w:lang w:bidi="th-TH"/>
    </w:rPr>
  </w:style>
  <w:style w:type="paragraph" w:customStyle="1" w:styleId="ScheduleL3">
    <w:name w:val="Schedule L3"/>
    <w:basedOn w:val="Normal"/>
    <w:next w:val="Normal"/>
    <w:link w:val="ScheduleL3Char"/>
    <w:uiPriority w:val="3"/>
    <w:qFormat/>
    <w:rsid w:val="00CB4C96"/>
    <w:pPr>
      <w:keepNext/>
      <w:numPr>
        <w:ilvl w:val="2"/>
        <w:numId w:val="17"/>
      </w:numPr>
      <w:spacing w:before="120" w:after="60" w:line="240" w:lineRule="atLeast"/>
      <w:ind w:left="680"/>
      <w:outlineLvl w:val="2"/>
    </w:pPr>
    <w:rPr>
      <w:rFonts w:ascii="Arial Bold" w:eastAsia="Times New Roman" w:hAnsi="Arial Bold" w:cs="Angsana New"/>
      <w:b/>
      <w:spacing w:val="-6"/>
      <w:sz w:val="22"/>
      <w:szCs w:val="22"/>
      <w:lang w:bidi="th-TH"/>
    </w:rPr>
  </w:style>
  <w:style w:type="character" w:customStyle="1" w:styleId="ScheduleL3Char">
    <w:name w:val="Schedule L3 Char"/>
    <w:basedOn w:val="DefaultParagraphFont"/>
    <w:link w:val="ScheduleL3"/>
    <w:uiPriority w:val="3"/>
    <w:rsid w:val="00CB4C96"/>
    <w:rPr>
      <w:rFonts w:ascii="Arial Bold" w:eastAsia="Times New Roman" w:hAnsi="Arial Bold" w:cs="Angsana New"/>
      <w:b/>
      <w:spacing w:val="-6"/>
      <w:sz w:val="22"/>
      <w:szCs w:val="22"/>
      <w:lang w:bidi="th-TH"/>
    </w:rPr>
  </w:style>
  <w:style w:type="paragraph" w:customStyle="1" w:styleId="ScheduleL4">
    <w:name w:val="Schedule L4"/>
    <w:basedOn w:val="Normal"/>
    <w:link w:val="ScheduleL4Char"/>
    <w:uiPriority w:val="3"/>
    <w:qFormat/>
    <w:rsid w:val="00CB4C96"/>
    <w:pPr>
      <w:numPr>
        <w:ilvl w:val="3"/>
        <w:numId w:val="17"/>
      </w:numPr>
      <w:spacing w:line="240" w:lineRule="atLeast"/>
      <w:ind w:left="1361"/>
      <w:outlineLvl w:val="3"/>
    </w:pPr>
    <w:rPr>
      <w:rFonts w:eastAsia="Times New Roman" w:cs="Angsana New"/>
      <w:szCs w:val="22"/>
      <w:lang w:bidi="th-TH"/>
    </w:rPr>
  </w:style>
  <w:style w:type="character" w:customStyle="1" w:styleId="ScheduleL4Char">
    <w:name w:val="Schedule L4 Char"/>
    <w:basedOn w:val="DefaultParagraphFont"/>
    <w:link w:val="ScheduleL4"/>
    <w:uiPriority w:val="3"/>
    <w:rsid w:val="00CB4C96"/>
    <w:rPr>
      <w:rFonts w:eastAsia="Times New Roman" w:cs="Angsana New"/>
      <w:szCs w:val="22"/>
      <w:lang w:bidi="th-TH"/>
    </w:rPr>
  </w:style>
  <w:style w:type="paragraph" w:customStyle="1" w:styleId="ScheduleL5">
    <w:name w:val="Schedule L5"/>
    <w:basedOn w:val="Normal"/>
    <w:link w:val="ScheduleL5Char"/>
    <w:uiPriority w:val="3"/>
    <w:qFormat/>
    <w:rsid w:val="00CB4C96"/>
    <w:pPr>
      <w:numPr>
        <w:ilvl w:val="4"/>
        <w:numId w:val="17"/>
      </w:numPr>
      <w:spacing w:line="240" w:lineRule="atLeast"/>
      <w:ind w:left="2041"/>
      <w:outlineLvl w:val="4"/>
    </w:pPr>
    <w:rPr>
      <w:rFonts w:eastAsia="Times New Roman" w:cs="Angsana New"/>
      <w:szCs w:val="22"/>
      <w:lang w:bidi="th-TH"/>
    </w:rPr>
  </w:style>
  <w:style w:type="character" w:customStyle="1" w:styleId="ScheduleL5Char">
    <w:name w:val="Schedule L5 Char"/>
    <w:basedOn w:val="DefaultParagraphFont"/>
    <w:link w:val="ScheduleL5"/>
    <w:uiPriority w:val="3"/>
    <w:rsid w:val="00CB4C96"/>
    <w:rPr>
      <w:rFonts w:eastAsia="Times New Roman" w:cs="Angsana New"/>
      <w:szCs w:val="22"/>
      <w:lang w:bidi="th-TH"/>
    </w:rPr>
  </w:style>
  <w:style w:type="paragraph" w:customStyle="1" w:styleId="ScheduleL6">
    <w:name w:val="Schedule L6"/>
    <w:basedOn w:val="Normal"/>
    <w:uiPriority w:val="3"/>
    <w:qFormat/>
    <w:rsid w:val="00CB4C96"/>
    <w:pPr>
      <w:numPr>
        <w:ilvl w:val="5"/>
        <w:numId w:val="17"/>
      </w:numPr>
      <w:tabs>
        <w:tab w:val="clear" w:pos="4991"/>
        <w:tab w:val="num" w:pos="2722"/>
      </w:tabs>
      <w:spacing w:line="240" w:lineRule="atLeast"/>
      <w:ind w:left="2722"/>
      <w:outlineLvl w:val="5"/>
    </w:pPr>
    <w:rPr>
      <w:rFonts w:eastAsia="Times New Roman" w:cs="Angsana New"/>
      <w:szCs w:val="22"/>
      <w:lang w:bidi="th-TH"/>
    </w:rPr>
  </w:style>
  <w:style w:type="paragraph" w:customStyle="1" w:styleId="ScheduleL7">
    <w:name w:val="Schedule L7"/>
    <w:basedOn w:val="Normal"/>
    <w:uiPriority w:val="3"/>
    <w:unhideWhenUsed/>
    <w:qFormat/>
    <w:rsid w:val="00CB4C96"/>
    <w:pPr>
      <w:numPr>
        <w:ilvl w:val="6"/>
        <w:numId w:val="17"/>
      </w:numPr>
      <w:tabs>
        <w:tab w:val="clear" w:pos="5671"/>
        <w:tab w:val="num" w:pos="3402"/>
      </w:tabs>
      <w:spacing w:line="240" w:lineRule="atLeast"/>
      <w:ind w:left="3402"/>
    </w:pPr>
    <w:rPr>
      <w:rFonts w:eastAsia="Times New Roman" w:cs="Angsana New"/>
      <w:szCs w:val="22"/>
      <w:lang w:bidi="th-TH"/>
    </w:rPr>
  </w:style>
  <w:style w:type="paragraph" w:customStyle="1" w:styleId="ScheduleL8">
    <w:name w:val="Schedule L8"/>
    <w:basedOn w:val="Normal"/>
    <w:uiPriority w:val="3"/>
    <w:unhideWhenUsed/>
    <w:qFormat/>
    <w:rsid w:val="00CB4C96"/>
    <w:pPr>
      <w:numPr>
        <w:ilvl w:val="7"/>
        <w:numId w:val="17"/>
      </w:numPr>
      <w:tabs>
        <w:tab w:val="clear" w:pos="6351"/>
        <w:tab w:val="num" w:pos="4082"/>
      </w:tabs>
      <w:spacing w:line="240" w:lineRule="atLeast"/>
      <w:ind w:left="4082"/>
    </w:pPr>
    <w:rPr>
      <w:rFonts w:eastAsia="Times New Roman" w:cs="Angsana New"/>
      <w:szCs w:val="22"/>
      <w:lang w:bidi="th-TH"/>
    </w:rPr>
  </w:style>
  <w:style w:type="paragraph" w:customStyle="1" w:styleId="ScheduleL9">
    <w:name w:val="Schedule L9"/>
    <w:basedOn w:val="Normal"/>
    <w:uiPriority w:val="3"/>
    <w:unhideWhenUsed/>
    <w:qFormat/>
    <w:rsid w:val="00CB4C96"/>
    <w:pPr>
      <w:numPr>
        <w:ilvl w:val="8"/>
        <w:numId w:val="17"/>
      </w:numPr>
      <w:tabs>
        <w:tab w:val="clear" w:pos="7032"/>
        <w:tab w:val="num" w:pos="4763"/>
      </w:tabs>
      <w:spacing w:line="240" w:lineRule="atLeast"/>
      <w:ind w:left="4763"/>
    </w:pPr>
    <w:rPr>
      <w:rFonts w:eastAsia="Times New Roman" w:cs="Angsana New"/>
      <w:szCs w:val="22"/>
      <w:lang w:bidi="th-TH"/>
    </w:rPr>
  </w:style>
  <w:style w:type="paragraph" w:customStyle="1" w:styleId="Schedule1">
    <w:name w:val="Schedule_1"/>
    <w:next w:val="Normal"/>
    <w:qFormat/>
    <w:rsid w:val="00CB4C96"/>
    <w:pPr>
      <w:keepNext/>
      <w:numPr>
        <w:ilvl w:val="1"/>
        <w:numId w:val="18"/>
      </w:numPr>
      <w:pBdr>
        <w:top w:val="single" w:sz="12" w:space="1" w:color="auto"/>
      </w:pBdr>
      <w:spacing w:after="220"/>
      <w:outlineLvl w:val="0"/>
    </w:pPr>
    <w:rPr>
      <w:rFonts w:eastAsia="Times New Roman"/>
      <w:b/>
      <w:sz w:val="28"/>
      <w:szCs w:val="24"/>
      <w:lang w:eastAsia="en-US"/>
    </w:rPr>
  </w:style>
  <w:style w:type="paragraph" w:customStyle="1" w:styleId="Schedule2">
    <w:name w:val="Schedule_2"/>
    <w:next w:val="Normal"/>
    <w:qFormat/>
    <w:rsid w:val="00CB4C96"/>
    <w:pPr>
      <w:keepNext/>
      <w:numPr>
        <w:ilvl w:val="2"/>
        <w:numId w:val="18"/>
      </w:numPr>
      <w:spacing w:after="220"/>
      <w:outlineLvl w:val="1"/>
    </w:pPr>
    <w:rPr>
      <w:rFonts w:eastAsia="Times New Roman"/>
      <w:b/>
      <w:sz w:val="24"/>
      <w:szCs w:val="24"/>
      <w:lang w:eastAsia="en-US"/>
    </w:rPr>
  </w:style>
  <w:style w:type="paragraph" w:customStyle="1" w:styleId="Schedule3">
    <w:name w:val="Schedule_3"/>
    <w:link w:val="Schedule3Char"/>
    <w:rsid w:val="00CB4C96"/>
    <w:pPr>
      <w:numPr>
        <w:ilvl w:val="3"/>
        <w:numId w:val="18"/>
      </w:numPr>
      <w:spacing w:after="240"/>
      <w:outlineLvl w:val="2"/>
    </w:pPr>
    <w:rPr>
      <w:rFonts w:eastAsia="Times New Roman"/>
      <w:szCs w:val="24"/>
      <w:lang w:eastAsia="en-US"/>
    </w:rPr>
  </w:style>
  <w:style w:type="character" w:customStyle="1" w:styleId="Schedule3Char">
    <w:name w:val="Schedule_3 Char"/>
    <w:link w:val="Schedule3"/>
    <w:rsid w:val="00CB4C96"/>
    <w:rPr>
      <w:rFonts w:eastAsia="Times New Roman"/>
      <w:szCs w:val="24"/>
      <w:lang w:eastAsia="en-US"/>
    </w:rPr>
  </w:style>
  <w:style w:type="paragraph" w:customStyle="1" w:styleId="Schedule4">
    <w:name w:val="Schedule_4"/>
    <w:link w:val="Schedule4Char"/>
    <w:rsid w:val="00CB4C96"/>
    <w:pPr>
      <w:numPr>
        <w:ilvl w:val="4"/>
        <w:numId w:val="18"/>
      </w:numPr>
      <w:spacing w:after="240"/>
      <w:outlineLvl w:val="3"/>
    </w:pPr>
    <w:rPr>
      <w:rFonts w:eastAsia="Times New Roman"/>
      <w:szCs w:val="24"/>
      <w:lang w:eastAsia="en-US"/>
    </w:rPr>
  </w:style>
  <w:style w:type="character" w:customStyle="1" w:styleId="Schedule4Char">
    <w:name w:val="Schedule_4 Char"/>
    <w:link w:val="Schedule4"/>
    <w:rsid w:val="00CB4C96"/>
    <w:rPr>
      <w:rFonts w:eastAsia="Times New Roman"/>
      <w:szCs w:val="24"/>
      <w:lang w:eastAsia="en-US"/>
    </w:rPr>
  </w:style>
  <w:style w:type="paragraph" w:customStyle="1" w:styleId="Schedule5">
    <w:name w:val="Schedule_5"/>
    <w:rsid w:val="00CB4C96"/>
    <w:pPr>
      <w:numPr>
        <w:ilvl w:val="5"/>
        <w:numId w:val="18"/>
      </w:numPr>
      <w:spacing w:after="240"/>
      <w:outlineLvl w:val="5"/>
    </w:pPr>
    <w:rPr>
      <w:rFonts w:eastAsia="Times New Roman"/>
      <w:szCs w:val="24"/>
      <w:lang w:eastAsia="en-US"/>
    </w:rPr>
  </w:style>
  <w:style w:type="paragraph" w:customStyle="1" w:styleId="Schedule6">
    <w:name w:val="Schedule_6"/>
    <w:rsid w:val="00CB4C96"/>
    <w:pPr>
      <w:numPr>
        <w:ilvl w:val="6"/>
        <w:numId w:val="18"/>
      </w:numPr>
      <w:spacing w:after="240"/>
      <w:outlineLvl w:val="6"/>
    </w:pPr>
    <w:rPr>
      <w:rFonts w:eastAsia="Times New Roman"/>
      <w:szCs w:val="24"/>
      <w:lang w:eastAsia="en-US"/>
    </w:rPr>
  </w:style>
  <w:style w:type="paragraph" w:customStyle="1" w:styleId="Schedule7">
    <w:name w:val="Schedule_7"/>
    <w:rsid w:val="00CB4C96"/>
    <w:pPr>
      <w:numPr>
        <w:ilvl w:val="7"/>
        <w:numId w:val="18"/>
      </w:numPr>
      <w:spacing w:after="240"/>
      <w:outlineLvl w:val="7"/>
    </w:pPr>
    <w:rPr>
      <w:rFonts w:eastAsia="Times New Roman"/>
      <w:szCs w:val="24"/>
      <w:lang w:eastAsia="en-US"/>
    </w:rPr>
  </w:style>
  <w:style w:type="paragraph" w:customStyle="1" w:styleId="Schedule8">
    <w:name w:val="Schedule_8"/>
    <w:rsid w:val="00CB4C96"/>
    <w:pPr>
      <w:numPr>
        <w:ilvl w:val="8"/>
        <w:numId w:val="18"/>
      </w:numPr>
      <w:spacing w:after="240"/>
      <w:outlineLvl w:val="8"/>
    </w:pPr>
    <w:rPr>
      <w:rFonts w:eastAsia="Times New Roman"/>
      <w:szCs w:val="24"/>
      <w:lang w:eastAsia="en-US"/>
    </w:rPr>
  </w:style>
  <w:style w:type="numbering" w:customStyle="1" w:styleId="Warranty">
    <w:name w:val="Warranty"/>
    <w:uiPriority w:val="99"/>
    <w:rsid w:val="00CB4C96"/>
    <w:pPr>
      <w:numPr>
        <w:numId w:val="19"/>
      </w:numPr>
    </w:pPr>
  </w:style>
  <w:style w:type="paragraph" w:customStyle="1" w:styleId="WarrantyL1">
    <w:name w:val="WarrantyL1"/>
    <w:basedOn w:val="Normal"/>
    <w:next w:val="Normal"/>
    <w:uiPriority w:val="3"/>
    <w:qFormat/>
    <w:rsid w:val="00CB4C96"/>
    <w:pPr>
      <w:numPr>
        <w:numId w:val="20"/>
      </w:numPr>
      <w:spacing w:before="480" w:after="60" w:line="240" w:lineRule="atLeast"/>
      <w:outlineLvl w:val="0"/>
    </w:pPr>
    <w:rPr>
      <w:rFonts w:eastAsia="Times New Roman" w:cs="Angsana New"/>
      <w:spacing w:val="-6"/>
      <w:sz w:val="28"/>
      <w:szCs w:val="22"/>
      <w:lang w:bidi="th-TH"/>
    </w:rPr>
  </w:style>
  <w:style w:type="paragraph" w:customStyle="1" w:styleId="WarrantyL2">
    <w:name w:val="WarrantyL2"/>
    <w:basedOn w:val="Normal"/>
    <w:uiPriority w:val="3"/>
    <w:qFormat/>
    <w:rsid w:val="00CB4C96"/>
    <w:pPr>
      <w:numPr>
        <w:ilvl w:val="1"/>
        <w:numId w:val="20"/>
      </w:numPr>
      <w:spacing w:line="240" w:lineRule="atLeast"/>
      <w:outlineLvl w:val="1"/>
    </w:pPr>
    <w:rPr>
      <w:rFonts w:eastAsia="Times New Roman" w:cs="Angsana New"/>
      <w:szCs w:val="22"/>
      <w:lang w:bidi="th-TH"/>
    </w:rPr>
  </w:style>
  <w:style w:type="paragraph" w:customStyle="1" w:styleId="WarrantyL3">
    <w:name w:val="WarrantyL3"/>
    <w:basedOn w:val="Normal"/>
    <w:uiPriority w:val="3"/>
    <w:qFormat/>
    <w:rsid w:val="00CB4C96"/>
    <w:pPr>
      <w:numPr>
        <w:ilvl w:val="2"/>
        <w:numId w:val="20"/>
      </w:numPr>
      <w:spacing w:line="240" w:lineRule="atLeast"/>
      <w:outlineLvl w:val="2"/>
    </w:pPr>
    <w:rPr>
      <w:rFonts w:eastAsia="Times New Roman" w:cs="Angsana New"/>
      <w:szCs w:val="22"/>
      <w:lang w:bidi="th-TH"/>
    </w:rPr>
  </w:style>
  <w:style w:type="paragraph" w:customStyle="1" w:styleId="WarrantyL4">
    <w:name w:val="WarrantyL4"/>
    <w:basedOn w:val="Normal"/>
    <w:uiPriority w:val="3"/>
    <w:qFormat/>
    <w:rsid w:val="00CB4C96"/>
    <w:pPr>
      <w:numPr>
        <w:ilvl w:val="3"/>
        <w:numId w:val="20"/>
      </w:numPr>
      <w:spacing w:line="240" w:lineRule="atLeast"/>
      <w:outlineLvl w:val="3"/>
    </w:pPr>
    <w:rPr>
      <w:rFonts w:eastAsia="Times New Roman" w:cs="Angsana New"/>
      <w:szCs w:val="22"/>
      <w:lang w:bidi="th-TH"/>
    </w:rPr>
  </w:style>
  <w:style w:type="paragraph" w:customStyle="1" w:styleId="WarrantyL5">
    <w:name w:val="WarrantyL5"/>
    <w:basedOn w:val="Normal"/>
    <w:uiPriority w:val="3"/>
    <w:qFormat/>
    <w:rsid w:val="00CB4C96"/>
    <w:pPr>
      <w:numPr>
        <w:ilvl w:val="4"/>
        <w:numId w:val="20"/>
      </w:numPr>
      <w:spacing w:line="240" w:lineRule="atLeast"/>
      <w:outlineLvl w:val="4"/>
    </w:pPr>
    <w:rPr>
      <w:rFonts w:eastAsia="Times New Roman" w:cs="Angsana New"/>
      <w:szCs w:val="22"/>
      <w:lang w:bidi="th-TH"/>
    </w:rPr>
  </w:style>
  <w:style w:type="paragraph" w:customStyle="1" w:styleId="WarrantyL6">
    <w:name w:val="WarrantyL6"/>
    <w:basedOn w:val="Normal"/>
    <w:uiPriority w:val="3"/>
    <w:qFormat/>
    <w:rsid w:val="00CB4C96"/>
    <w:pPr>
      <w:numPr>
        <w:ilvl w:val="5"/>
        <w:numId w:val="20"/>
      </w:numPr>
      <w:spacing w:line="240" w:lineRule="atLeast"/>
    </w:pPr>
    <w:rPr>
      <w:rFonts w:eastAsia="Times New Roman" w:cs="Angsana New"/>
      <w:szCs w:val="22"/>
      <w:lang w:bidi="th-TH"/>
    </w:rPr>
  </w:style>
  <w:style w:type="paragraph" w:customStyle="1" w:styleId="WarrantyL7">
    <w:name w:val="WarrantyL7"/>
    <w:basedOn w:val="Normal"/>
    <w:uiPriority w:val="3"/>
    <w:semiHidden/>
    <w:unhideWhenUsed/>
    <w:qFormat/>
    <w:rsid w:val="00CB4C96"/>
    <w:pPr>
      <w:numPr>
        <w:ilvl w:val="6"/>
        <w:numId w:val="20"/>
      </w:numPr>
      <w:spacing w:line="240" w:lineRule="atLeast"/>
    </w:pPr>
    <w:rPr>
      <w:rFonts w:eastAsia="Times New Roman" w:cs="Angsana New"/>
      <w:szCs w:val="22"/>
      <w:lang w:bidi="th-TH"/>
    </w:rPr>
  </w:style>
  <w:style w:type="paragraph" w:customStyle="1" w:styleId="WarrantyL8">
    <w:name w:val="WarrantyL8"/>
    <w:basedOn w:val="Normal"/>
    <w:uiPriority w:val="3"/>
    <w:semiHidden/>
    <w:unhideWhenUsed/>
    <w:qFormat/>
    <w:rsid w:val="00CB4C96"/>
    <w:pPr>
      <w:numPr>
        <w:ilvl w:val="7"/>
        <w:numId w:val="20"/>
      </w:numPr>
      <w:spacing w:line="240" w:lineRule="atLeast"/>
    </w:pPr>
    <w:rPr>
      <w:rFonts w:eastAsia="Times New Roman" w:cs="Angsana New"/>
      <w:szCs w:val="22"/>
      <w:lang w:bidi="th-TH"/>
    </w:rPr>
  </w:style>
  <w:style w:type="paragraph" w:customStyle="1" w:styleId="WarrantyL9">
    <w:name w:val="WarrantyL9"/>
    <w:basedOn w:val="Normal"/>
    <w:uiPriority w:val="3"/>
    <w:semiHidden/>
    <w:unhideWhenUsed/>
    <w:qFormat/>
    <w:rsid w:val="00CB4C96"/>
    <w:pPr>
      <w:numPr>
        <w:ilvl w:val="8"/>
        <w:numId w:val="20"/>
      </w:numPr>
      <w:spacing w:line="240" w:lineRule="atLeast"/>
    </w:pPr>
    <w:rPr>
      <w:rFonts w:eastAsia="Times New Roman" w:cs="Angsana New"/>
      <w:szCs w:val="22"/>
      <w:lang w:bidi="th-TH"/>
    </w:rPr>
  </w:style>
  <w:style w:type="paragraph" w:customStyle="1" w:styleId="Indent1">
    <w:name w:val="Indent 1"/>
    <w:basedOn w:val="Normal"/>
    <w:rsid w:val="001F1A0F"/>
    <w:pPr>
      <w:spacing w:after="240"/>
      <w:ind w:left="851"/>
    </w:pPr>
    <w:rPr>
      <w:rFonts w:ascii="Times New Roman" w:eastAsia="Times New Roman" w:hAnsi="Times New Roman"/>
      <w:sz w:val="24"/>
      <w:lang w:eastAsia="en-US"/>
    </w:rPr>
  </w:style>
  <w:style w:type="character" w:styleId="CommentReference">
    <w:name w:val="annotation reference"/>
    <w:uiPriority w:val="99"/>
    <w:unhideWhenUsed/>
    <w:rsid w:val="001F1A0F"/>
    <w:rPr>
      <w:sz w:val="16"/>
      <w:szCs w:val="16"/>
    </w:rPr>
  </w:style>
  <w:style w:type="paragraph" w:styleId="CommentText">
    <w:name w:val="annotation text"/>
    <w:basedOn w:val="Normal"/>
    <w:link w:val="CommentTextChar"/>
    <w:uiPriority w:val="99"/>
    <w:unhideWhenUsed/>
    <w:rsid w:val="001F1A0F"/>
    <w:pPr>
      <w:spacing w:after="140"/>
    </w:pPr>
    <w:rPr>
      <w:rFonts w:ascii="Times New Roman" w:eastAsia="Times New Roman" w:hAnsi="Times New Roman" w:cs="Angsana New"/>
      <w:szCs w:val="25"/>
      <w:lang w:bidi="th-TH"/>
    </w:rPr>
  </w:style>
  <w:style w:type="character" w:customStyle="1" w:styleId="CommentTextChar">
    <w:name w:val="Comment Text Char"/>
    <w:basedOn w:val="DefaultParagraphFont"/>
    <w:link w:val="CommentText"/>
    <w:uiPriority w:val="99"/>
    <w:rsid w:val="001F1A0F"/>
    <w:rPr>
      <w:rFonts w:ascii="Times New Roman" w:eastAsia="Times New Roman" w:hAnsi="Times New Roman" w:cs="Angsana New"/>
      <w:szCs w:val="25"/>
      <w:lang w:bidi="th-TH"/>
    </w:rPr>
  </w:style>
  <w:style w:type="numbering" w:customStyle="1" w:styleId="Definition">
    <w:name w:val="Definition"/>
    <w:uiPriority w:val="99"/>
    <w:rsid w:val="001F1A0F"/>
    <w:pPr>
      <w:numPr>
        <w:numId w:val="21"/>
      </w:numPr>
    </w:pPr>
  </w:style>
  <w:style w:type="paragraph" w:customStyle="1" w:styleId="DefinitionL1">
    <w:name w:val="Definition L1"/>
    <w:basedOn w:val="Normal"/>
    <w:link w:val="DefinitionL1Char"/>
    <w:uiPriority w:val="3"/>
    <w:qFormat/>
    <w:rsid w:val="00C72197"/>
    <w:pPr>
      <w:numPr>
        <w:numId w:val="22"/>
      </w:numPr>
      <w:spacing w:line="240" w:lineRule="atLeast"/>
      <w:ind w:left="0"/>
      <w:outlineLvl w:val="0"/>
    </w:pPr>
    <w:rPr>
      <w:rFonts w:eastAsia="Times New Roman" w:cs="Arial"/>
      <w:lang w:bidi="th-TH"/>
    </w:rPr>
  </w:style>
  <w:style w:type="character" w:customStyle="1" w:styleId="DefinitionL1Char">
    <w:name w:val="Definition L1 Char"/>
    <w:basedOn w:val="DefaultParagraphFont"/>
    <w:link w:val="DefinitionL1"/>
    <w:uiPriority w:val="3"/>
    <w:rsid w:val="00C72197"/>
    <w:rPr>
      <w:rFonts w:eastAsia="Times New Roman" w:cs="Arial"/>
      <w:lang w:bidi="th-TH"/>
    </w:rPr>
  </w:style>
  <w:style w:type="paragraph" w:customStyle="1" w:styleId="DefinitionL2">
    <w:name w:val="Definition L2"/>
    <w:basedOn w:val="Normal"/>
    <w:link w:val="DefinitionL2Char"/>
    <w:uiPriority w:val="3"/>
    <w:qFormat/>
    <w:rsid w:val="00280D1E"/>
    <w:pPr>
      <w:numPr>
        <w:ilvl w:val="1"/>
        <w:numId w:val="22"/>
      </w:numPr>
      <w:spacing w:line="240" w:lineRule="atLeast"/>
      <w:ind w:left="681"/>
      <w:outlineLvl w:val="1"/>
    </w:pPr>
    <w:rPr>
      <w:rFonts w:eastAsia="Times New Roman" w:cs="Arial"/>
      <w:lang w:bidi="th-TH"/>
    </w:rPr>
  </w:style>
  <w:style w:type="character" w:customStyle="1" w:styleId="DefinitionL2Char">
    <w:name w:val="Definition L2 Char"/>
    <w:basedOn w:val="DefaultParagraphFont"/>
    <w:link w:val="DefinitionL2"/>
    <w:uiPriority w:val="3"/>
    <w:rsid w:val="00280D1E"/>
    <w:rPr>
      <w:rFonts w:eastAsia="Times New Roman" w:cs="Arial"/>
      <w:lang w:bidi="th-TH"/>
    </w:rPr>
  </w:style>
  <w:style w:type="paragraph" w:customStyle="1" w:styleId="DefinitionL3">
    <w:name w:val="Definition L3"/>
    <w:basedOn w:val="Normal"/>
    <w:uiPriority w:val="3"/>
    <w:qFormat/>
    <w:rsid w:val="001F1A0F"/>
    <w:pPr>
      <w:numPr>
        <w:ilvl w:val="2"/>
        <w:numId w:val="22"/>
      </w:numPr>
      <w:spacing w:line="240" w:lineRule="atLeast"/>
      <w:outlineLvl w:val="2"/>
    </w:pPr>
    <w:rPr>
      <w:rFonts w:eastAsia="Times New Roman" w:cs="Angsana New"/>
      <w:szCs w:val="22"/>
      <w:lang w:bidi="th-TH"/>
    </w:rPr>
  </w:style>
  <w:style w:type="paragraph" w:customStyle="1" w:styleId="DefinitionL4">
    <w:name w:val="Definition L4"/>
    <w:basedOn w:val="Normal"/>
    <w:uiPriority w:val="3"/>
    <w:qFormat/>
    <w:rsid w:val="001F1A0F"/>
    <w:pPr>
      <w:numPr>
        <w:ilvl w:val="3"/>
        <w:numId w:val="22"/>
      </w:numPr>
      <w:spacing w:line="240" w:lineRule="atLeast"/>
      <w:outlineLvl w:val="3"/>
    </w:pPr>
    <w:rPr>
      <w:rFonts w:eastAsia="Times New Roman" w:cs="Angsana New"/>
      <w:szCs w:val="22"/>
      <w:lang w:bidi="th-TH"/>
    </w:rPr>
  </w:style>
  <w:style w:type="paragraph" w:customStyle="1" w:styleId="DefinitionL5">
    <w:name w:val="Definition L5"/>
    <w:basedOn w:val="Normal"/>
    <w:uiPriority w:val="3"/>
    <w:qFormat/>
    <w:rsid w:val="001F1A0F"/>
    <w:pPr>
      <w:numPr>
        <w:ilvl w:val="4"/>
        <w:numId w:val="22"/>
      </w:numPr>
      <w:spacing w:line="240" w:lineRule="atLeast"/>
      <w:outlineLvl w:val="4"/>
    </w:pPr>
    <w:rPr>
      <w:rFonts w:eastAsia="Times New Roman" w:cs="Angsana New"/>
      <w:szCs w:val="22"/>
      <w:lang w:bidi="th-TH"/>
    </w:rPr>
  </w:style>
  <w:style w:type="paragraph" w:customStyle="1" w:styleId="DefinitionL6">
    <w:name w:val="Definition L6"/>
    <w:basedOn w:val="Normal"/>
    <w:uiPriority w:val="3"/>
    <w:qFormat/>
    <w:rsid w:val="001F1A0F"/>
    <w:pPr>
      <w:numPr>
        <w:ilvl w:val="5"/>
        <w:numId w:val="22"/>
      </w:numPr>
      <w:spacing w:line="240" w:lineRule="atLeast"/>
    </w:pPr>
    <w:rPr>
      <w:rFonts w:eastAsia="Times New Roman" w:cs="Angsana New"/>
      <w:szCs w:val="22"/>
      <w:lang w:bidi="th-TH"/>
    </w:rPr>
  </w:style>
  <w:style w:type="paragraph" w:customStyle="1" w:styleId="DefinitionL7">
    <w:name w:val="Definition L7"/>
    <w:basedOn w:val="Normal"/>
    <w:uiPriority w:val="3"/>
    <w:semiHidden/>
    <w:unhideWhenUsed/>
    <w:qFormat/>
    <w:rsid w:val="001F1A0F"/>
    <w:pPr>
      <w:numPr>
        <w:ilvl w:val="6"/>
        <w:numId w:val="22"/>
      </w:numPr>
      <w:spacing w:line="240" w:lineRule="atLeast"/>
    </w:pPr>
    <w:rPr>
      <w:rFonts w:eastAsia="Times New Roman" w:cs="Angsana New"/>
      <w:szCs w:val="22"/>
      <w:lang w:bidi="th-TH"/>
    </w:rPr>
  </w:style>
  <w:style w:type="paragraph" w:customStyle="1" w:styleId="DefinitionL8">
    <w:name w:val="Definition L8"/>
    <w:basedOn w:val="Normal"/>
    <w:uiPriority w:val="3"/>
    <w:semiHidden/>
    <w:unhideWhenUsed/>
    <w:qFormat/>
    <w:rsid w:val="001F1A0F"/>
    <w:pPr>
      <w:numPr>
        <w:ilvl w:val="7"/>
        <w:numId w:val="22"/>
      </w:numPr>
      <w:spacing w:line="240" w:lineRule="atLeast"/>
    </w:pPr>
    <w:rPr>
      <w:rFonts w:eastAsia="Times New Roman" w:cs="Angsana New"/>
      <w:szCs w:val="22"/>
      <w:lang w:bidi="th-TH"/>
    </w:rPr>
  </w:style>
  <w:style w:type="paragraph" w:customStyle="1" w:styleId="DefinitionL9">
    <w:name w:val="Definition L9"/>
    <w:basedOn w:val="Normal"/>
    <w:uiPriority w:val="3"/>
    <w:semiHidden/>
    <w:unhideWhenUsed/>
    <w:qFormat/>
    <w:rsid w:val="001F1A0F"/>
    <w:pPr>
      <w:numPr>
        <w:ilvl w:val="8"/>
        <w:numId w:val="22"/>
      </w:numPr>
      <w:spacing w:line="240" w:lineRule="atLeast"/>
    </w:pPr>
    <w:rPr>
      <w:rFonts w:eastAsia="Times New Roman" w:cs="Angsana New"/>
      <w:szCs w:val="22"/>
      <w:lang w:bidi="th-TH"/>
    </w:rPr>
  </w:style>
  <w:style w:type="paragraph" w:customStyle="1" w:styleId="Default">
    <w:name w:val="Default"/>
    <w:rsid w:val="009305D4"/>
    <w:pPr>
      <w:autoSpaceDE w:val="0"/>
      <w:autoSpaceDN w:val="0"/>
      <w:adjustRightInd w:val="0"/>
    </w:pPr>
    <w:rPr>
      <w:rFonts w:eastAsia="Calibri" w:cs="Arial"/>
      <w:color w:val="000000"/>
      <w:sz w:val="24"/>
      <w:szCs w:val="24"/>
      <w:lang w:bidi="mn-Mong-MN"/>
    </w:rPr>
  </w:style>
  <w:style w:type="character" w:customStyle="1" w:styleId="Heading1Char">
    <w:name w:val="Heading 1 Char"/>
    <w:aliases w:val="h1 Char,1 Char,H1 Char,A MAJOR/BOLD Char,Heading 1A Char,h11 Char"/>
    <w:basedOn w:val="DefaultParagraphFont"/>
    <w:link w:val="Heading1"/>
    <w:uiPriority w:val="9"/>
    <w:rsid w:val="00EF3B2A"/>
    <w:rPr>
      <w:rFonts w:ascii="Times New Roman" w:eastAsia="Times New Roman" w:hAnsi="Times New Roman"/>
      <w:b/>
      <w:sz w:val="24"/>
      <w:lang w:eastAsia="en-US"/>
    </w:rPr>
  </w:style>
  <w:style w:type="character" w:customStyle="1" w:styleId="Heading2Char">
    <w:name w:val="Heading 2 Char"/>
    <w:aliases w:val="h2 Char,heading 2 Char,2 Char,sub-sect Char,dd heading 2 Char,dh2 Char,H2 Char,Intro Text Bold Char,Level 2 Head Char,proj2 Char,proj21 Char,proj22 Char,proj23 Char,proj24 Char,proj25 Char,proj26 Char,proj27 Char,proj28 Char,proj29 Char"/>
    <w:basedOn w:val="DefaultParagraphFont"/>
    <w:link w:val="Heading2"/>
    <w:uiPriority w:val="9"/>
    <w:rsid w:val="00EF3B2A"/>
    <w:rPr>
      <w:rFonts w:ascii="Times New Roman" w:eastAsia="Times New Roman" w:hAnsi="Times New Roman"/>
      <w:sz w:val="24"/>
      <w:lang w:eastAsia="en-US"/>
    </w:rPr>
  </w:style>
  <w:style w:type="paragraph" w:customStyle="1" w:styleId="Level1">
    <w:name w:val="Level 1"/>
    <w:basedOn w:val="Normal"/>
    <w:qFormat/>
    <w:rsid w:val="00EF3B2A"/>
    <w:pPr>
      <w:numPr>
        <w:ilvl w:val="2"/>
        <w:numId w:val="34"/>
      </w:numPr>
      <w:spacing w:after="140" w:line="280" w:lineRule="atLeast"/>
      <w:outlineLvl w:val="0"/>
    </w:pPr>
    <w:rPr>
      <w:rFonts w:ascii="Times New Roman" w:eastAsia="Times New Roman" w:hAnsi="Times New Roman" w:cs="Angsana New"/>
      <w:sz w:val="22"/>
      <w:szCs w:val="22"/>
      <w:lang w:bidi="th-TH"/>
    </w:rPr>
  </w:style>
  <w:style w:type="paragraph" w:styleId="NormalWeb">
    <w:name w:val="Normal (Web)"/>
    <w:basedOn w:val="Normal"/>
    <w:uiPriority w:val="99"/>
    <w:semiHidden/>
    <w:unhideWhenUsed/>
    <w:rsid w:val="00BD671B"/>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451A24"/>
  </w:style>
  <w:style w:type="paragraph" w:styleId="CommentSubject">
    <w:name w:val="annotation subject"/>
    <w:basedOn w:val="CommentText"/>
    <w:next w:val="CommentText"/>
    <w:link w:val="CommentSubjectChar"/>
    <w:uiPriority w:val="99"/>
    <w:semiHidden/>
    <w:unhideWhenUsed/>
    <w:rsid w:val="003B1918"/>
    <w:pPr>
      <w:spacing w:after="0"/>
    </w:pPr>
    <w:rPr>
      <w:rFonts w:ascii="Arial" w:eastAsiaTheme="minorEastAsia" w:hAnsi="Arial" w:cs="Times New Roman"/>
      <w:b/>
      <w:bCs/>
      <w:szCs w:val="20"/>
      <w:lang w:bidi="ar-SA"/>
    </w:rPr>
  </w:style>
  <w:style w:type="character" w:customStyle="1" w:styleId="CommentSubjectChar">
    <w:name w:val="Comment Subject Char"/>
    <w:basedOn w:val="CommentTextChar"/>
    <w:link w:val="CommentSubject"/>
    <w:uiPriority w:val="99"/>
    <w:semiHidden/>
    <w:rsid w:val="003B1918"/>
    <w:rPr>
      <w:rFonts w:ascii="Times New Roman" w:eastAsia="Times New Roman" w:hAnsi="Times New Roman" w:cs="Angsana New"/>
      <w:b/>
      <w:bCs/>
      <w:szCs w:val="25"/>
      <w:lang w:bidi="th-TH"/>
    </w:rPr>
  </w:style>
  <w:style w:type="character" w:customStyle="1" w:styleId="Heading3Char">
    <w:name w:val="Heading 3 Char"/>
    <w:basedOn w:val="DefaultParagraphFont"/>
    <w:link w:val="Heading3"/>
    <w:uiPriority w:val="9"/>
    <w:semiHidden/>
    <w:rsid w:val="00C72863"/>
    <w:rPr>
      <w:rFonts w:asciiTheme="majorHAnsi" w:eastAsiaTheme="majorEastAsia" w:hAnsiTheme="majorHAnsi" w:cstheme="majorBidi"/>
      <w:color w:val="278B86" w:themeColor="accent1" w:themeShade="7F"/>
      <w:sz w:val="24"/>
      <w:szCs w:val="24"/>
    </w:rPr>
  </w:style>
  <w:style w:type="paragraph" w:customStyle="1" w:styleId="OptusLegal3">
    <w:name w:val="Optus Legal 3"/>
    <w:basedOn w:val="Normal"/>
    <w:next w:val="Normal"/>
    <w:autoRedefine/>
    <w:rsid w:val="00EE640C"/>
    <w:pPr>
      <w:numPr>
        <w:numId w:val="79"/>
      </w:numPr>
      <w:spacing w:after="240"/>
      <w:outlineLvl w:val="2"/>
    </w:pPr>
    <w:rPr>
      <w:rFonts w:eastAsia="Times New Roman"/>
      <w:lang w:eastAsia="en-US"/>
    </w:rPr>
  </w:style>
  <w:style w:type="character" w:styleId="UnresolvedMention">
    <w:name w:val="Unresolved Mention"/>
    <w:basedOn w:val="DefaultParagraphFont"/>
    <w:uiPriority w:val="99"/>
    <w:semiHidden/>
    <w:unhideWhenUsed/>
    <w:rsid w:val="00876A45"/>
    <w:rPr>
      <w:color w:val="605E5C"/>
      <w:shd w:val="clear" w:color="auto" w:fill="E1DFDD"/>
    </w:rPr>
  </w:style>
  <w:style w:type="character" w:customStyle="1" w:styleId="cf01">
    <w:name w:val="cf01"/>
    <w:basedOn w:val="DefaultParagraphFont"/>
    <w:rsid w:val="0017322B"/>
    <w:rPr>
      <w:rFonts w:ascii="Segoe UI" w:hAnsi="Segoe UI" w:cs="Segoe UI" w:hint="default"/>
      <w:sz w:val="18"/>
      <w:szCs w:val="18"/>
    </w:rPr>
  </w:style>
  <w:style w:type="paragraph" w:customStyle="1" w:styleId="Numbered1-Optus">
    <w:name w:val="Numbered1-Optus"/>
    <w:uiPriority w:val="20"/>
    <w:qFormat/>
    <w:rsid w:val="0097075D"/>
    <w:pPr>
      <w:widowControl w:val="0"/>
      <w:numPr>
        <w:ilvl w:val="1"/>
        <w:numId w:val="114"/>
      </w:numPr>
      <w:spacing w:before="240"/>
    </w:pPr>
    <w:rPr>
      <w:rFonts w:eastAsia="Times New Roman"/>
      <w:color w:val="000000"/>
      <w:lang w:eastAsia="en-US"/>
    </w:rPr>
  </w:style>
  <w:style w:type="paragraph" w:customStyle="1" w:styleId="Numbered2-Optus">
    <w:name w:val="Numbered2-Optus"/>
    <w:uiPriority w:val="20"/>
    <w:qFormat/>
    <w:rsid w:val="0097075D"/>
    <w:pPr>
      <w:numPr>
        <w:ilvl w:val="2"/>
        <w:numId w:val="114"/>
      </w:numPr>
      <w:suppressAutoHyphens/>
      <w:spacing w:before="120"/>
    </w:pPr>
    <w:rPr>
      <w:rFonts w:eastAsia="Times New Roman"/>
      <w:color w:val="000000"/>
      <w:lang w:eastAsia="en-US"/>
    </w:rPr>
  </w:style>
  <w:style w:type="paragraph" w:customStyle="1" w:styleId="Numbered3-Optus">
    <w:name w:val="Numbered3-Optus"/>
    <w:uiPriority w:val="20"/>
    <w:qFormat/>
    <w:rsid w:val="0097075D"/>
    <w:pPr>
      <w:numPr>
        <w:ilvl w:val="3"/>
        <w:numId w:val="114"/>
      </w:numPr>
      <w:suppressAutoHyphens/>
      <w:spacing w:before="120"/>
    </w:pPr>
    <w:rPr>
      <w:rFonts w:eastAsia="Times New Roman"/>
      <w:color w:val="000000"/>
      <w:lang w:eastAsia="en-US"/>
    </w:rPr>
  </w:style>
  <w:style w:type="numbering" w:customStyle="1" w:styleId="ZZBodyNumberedList">
    <w:name w:val="ZZBodyNumberedList"/>
    <w:basedOn w:val="NoList"/>
    <w:uiPriority w:val="99"/>
    <w:rsid w:val="0097075D"/>
    <w:pPr>
      <w:numPr>
        <w:numId w:val="113"/>
      </w:numPr>
    </w:pPr>
  </w:style>
  <w:style w:type="paragraph" w:customStyle="1" w:styleId="NumberedRestart-Optus">
    <w:name w:val="NumberedRestart-Optus"/>
    <w:next w:val="Normal"/>
    <w:uiPriority w:val="20"/>
    <w:rsid w:val="0097075D"/>
    <w:pPr>
      <w:numPr>
        <w:numId w:val="114"/>
      </w:numPr>
    </w:pPr>
    <w:rPr>
      <w:rFonts w:eastAsia="Times New Roman"/>
      <w:color w:val="000000"/>
      <w:sz w:val="2"/>
      <w:lang w:eastAsia="en-US"/>
    </w:rPr>
  </w:style>
  <w:style w:type="numbering" w:customStyle="1" w:styleId="ZZHeadingNumbered1">
    <w:name w:val="ZZHeadingNumbered1"/>
    <w:basedOn w:val="NoList"/>
    <w:uiPriority w:val="99"/>
    <w:rsid w:val="0097075D"/>
  </w:style>
  <w:style w:type="paragraph" w:customStyle="1" w:styleId="Btxt2">
    <w:name w:val="!Btxt 2"/>
    <w:basedOn w:val="Normal"/>
    <w:qFormat/>
    <w:rsid w:val="0097075D"/>
    <w:pPr>
      <w:spacing w:after="220" w:line="276" w:lineRule="auto"/>
      <w:ind w:left="720"/>
    </w:pPr>
    <w:rPr>
      <w:rFonts w:eastAsia="Times New Roman" w:cs="Angsana New"/>
      <w:szCs w:val="22"/>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92723">
      <w:bodyDiv w:val="1"/>
      <w:marLeft w:val="0"/>
      <w:marRight w:val="0"/>
      <w:marTop w:val="0"/>
      <w:marBottom w:val="0"/>
      <w:divBdr>
        <w:top w:val="none" w:sz="0" w:space="0" w:color="auto"/>
        <w:left w:val="none" w:sz="0" w:space="0" w:color="auto"/>
        <w:bottom w:val="none" w:sz="0" w:space="0" w:color="auto"/>
        <w:right w:val="none" w:sz="0" w:space="0" w:color="auto"/>
      </w:divBdr>
    </w:div>
    <w:div w:id="371267654">
      <w:bodyDiv w:val="1"/>
      <w:marLeft w:val="0"/>
      <w:marRight w:val="0"/>
      <w:marTop w:val="0"/>
      <w:marBottom w:val="0"/>
      <w:divBdr>
        <w:top w:val="none" w:sz="0" w:space="0" w:color="auto"/>
        <w:left w:val="none" w:sz="0" w:space="0" w:color="auto"/>
        <w:bottom w:val="none" w:sz="0" w:space="0" w:color="auto"/>
        <w:right w:val="none" w:sz="0" w:space="0" w:color="auto"/>
      </w:divBdr>
    </w:div>
    <w:div w:id="409624254">
      <w:bodyDiv w:val="1"/>
      <w:marLeft w:val="0"/>
      <w:marRight w:val="0"/>
      <w:marTop w:val="0"/>
      <w:marBottom w:val="0"/>
      <w:divBdr>
        <w:top w:val="none" w:sz="0" w:space="0" w:color="auto"/>
        <w:left w:val="none" w:sz="0" w:space="0" w:color="auto"/>
        <w:bottom w:val="none" w:sz="0" w:space="0" w:color="auto"/>
        <w:right w:val="none" w:sz="0" w:space="0" w:color="auto"/>
      </w:divBdr>
      <w:divsChild>
        <w:div w:id="662971525">
          <w:marLeft w:val="150"/>
          <w:marRight w:val="150"/>
          <w:marTop w:val="225"/>
          <w:marBottom w:val="0"/>
          <w:divBdr>
            <w:top w:val="none" w:sz="0" w:space="0" w:color="auto"/>
            <w:left w:val="none" w:sz="0" w:space="0" w:color="auto"/>
            <w:bottom w:val="none" w:sz="0" w:space="0" w:color="auto"/>
            <w:right w:val="none" w:sz="0" w:space="0" w:color="auto"/>
          </w:divBdr>
          <w:divsChild>
            <w:div w:id="3153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0038">
      <w:bodyDiv w:val="1"/>
      <w:marLeft w:val="0"/>
      <w:marRight w:val="0"/>
      <w:marTop w:val="0"/>
      <w:marBottom w:val="0"/>
      <w:divBdr>
        <w:top w:val="none" w:sz="0" w:space="0" w:color="auto"/>
        <w:left w:val="none" w:sz="0" w:space="0" w:color="auto"/>
        <w:bottom w:val="none" w:sz="0" w:space="0" w:color="auto"/>
        <w:right w:val="none" w:sz="0" w:space="0" w:color="auto"/>
      </w:divBdr>
    </w:div>
    <w:div w:id="463474726">
      <w:bodyDiv w:val="1"/>
      <w:marLeft w:val="0"/>
      <w:marRight w:val="0"/>
      <w:marTop w:val="0"/>
      <w:marBottom w:val="0"/>
      <w:divBdr>
        <w:top w:val="none" w:sz="0" w:space="0" w:color="auto"/>
        <w:left w:val="none" w:sz="0" w:space="0" w:color="auto"/>
        <w:bottom w:val="none" w:sz="0" w:space="0" w:color="auto"/>
        <w:right w:val="none" w:sz="0" w:space="0" w:color="auto"/>
      </w:divBdr>
    </w:div>
    <w:div w:id="570580906">
      <w:bodyDiv w:val="1"/>
      <w:marLeft w:val="0"/>
      <w:marRight w:val="0"/>
      <w:marTop w:val="0"/>
      <w:marBottom w:val="0"/>
      <w:divBdr>
        <w:top w:val="none" w:sz="0" w:space="0" w:color="auto"/>
        <w:left w:val="none" w:sz="0" w:space="0" w:color="auto"/>
        <w:bottom w:val="none" w:sz="0" w:space="0" w:color="auto"/>
        <w:right w:val="none" w:sz="0" w:space="0" w:color="auto"/>
      </w:divBdr>
    </w:div>
    <w:div w:id="601187460">
      <w:bodyDiv w:val="1"/>
      <w:marLeft w:val="0"/>
      <w:marRight w:val="0"/>
      <w:marTop w:val="0"/>
      <w:marBottom w:val="0"/>
      <w:divBdr>
        <w:top w:val="none" w:sz="0" w:space="0" w:color="auto"/>
        <w:left w:val="none" w:sz="0" w:space="0" w:color="auto"/>
        <w:bottom w:val="none" w:sz="0" w:space="0" w:color="auto"/>
        <w:right w:val="none" w:sz="0" w:space="0" w:color="auto"/>
      </w:divBdr>
    </w:div>
    <w:div w:id="605503665">
      <w:bodyDiv w:val="1"/>
      <w:marLeft w:val="0"/>
      <w:marRight w:val="0"/>
      <w:marTop w:val="0"/>
      <w:marBottom w:val="0"/>
      <w:divBdr>
        <w:top w:val="none" w:sz="0" w:space="0" w:color="auto"/>
        <w:left w:val="none" w:sz="0" w:space="0" w:color="auto"/>
        <w:bottom w:val="none" w:sz="0" w:space="0" w:color="auto"/>
        <w:right w:val="none" w:sz="0" w:space="0" w:color="auto"/>
      </w:divBdr>
    </w:div>
    <w:div w:id="739600604">
      <w:bodyDiv w:val="1"/>
      <w:marLeft w:val="0"/>
      <w:marRight w:val="0"/>
      <w:marTop w:val="0"/>
      <w:marBottom w:val="0"/>
      <w:divBdr>
        <w:top w:val="none" w:sz="0" w:space="0" w:color="auto"/>
        <w:left w:val="none" w:sz="0" w:space="0" w:color="auto"/>
        <w:bottom w:val="none" w:sz="0" w:space="0" w:color="auto"/>
        <w:right w:val="none" w:sz="0" w:space="0" w:color="auto"/>
      </w:divBdr>
    </w:div>
    <w:div w:id="751901601">
      <w:bodyDiv w:val="1"/>
      <w:marLeft w:val="0"/>
      <w:marRight w:val="0"/>
      <w:marTop w:val="0"/>
      <w:marBottom w:val="0"/>
      <w:divBdr>
        <w:top w:val="none" w:sz="0" w:space="0" w:color="auto"/>
        <w:left w:val="none" w:sz="0" w:space="0" w:color="auto"/>
        <w:bottom w:val="none" w:sz="0" w:space="0" w:color="auto"/>
        <w:right w:val="none" w:sz="0" w:space="0" w:color="auto"/>
      </w:divBdr>
    </w:div>
    <w:div w:id="764225150">
      <w:bodyDiv w:val="1"/>
      <w:marLeft w:val="0"/>
      <w:marRight w:val="0"/>
      <w:marTop w:val="0"/>
      <w:marBottom w:val="0"/>
      <w:divBdr>
        <w:top w:val="none" w:sz="0" w:space="0" w:color="auto"/>
        <w:left w:val="none" w:sz="0" w:space="0" w:color="auto"/>
        <w:bottom w:val="none" w:sz="0" w:space="0" w:color="auto"/>
        <w:right w:val="none" w:sz="0" w:space="0" w:color="auto"/>
      </w:divBdr>
    </w:div>
    <w:div w:id="792208889">
      <w:bodyDiv w:val="1"/>
      <w:marLeft w:val="0"/>
      <w:marRight w:val="0"/>
      <w:marTop w:val="0"/>
      <w:marBottom w:val="0"/>
      <w:divBdr>
        <w:top w:val="none" w:sz="0" w:space="0" w:color="auto"/>
        <w:left w:val="none" w:sz="0" w:space="0" w:color="auto"/>
        <w:bottom w:val="none" w:sz="0" w:space="0" w:color="auto"/>
        <w:right w:val="none" w:sz="0" w:space="0" w:color="auto"/>
      </w:divBdr>
    </w:div>
    <w:div w:id="893082785">
      <w:bodyDiv w:val="1"/>
      <w:marLeft w:val="0"/>
      <w:marRight w:val="0"/>
      <w:marTop w:val="0"/>
      <w:marBottom w:val="0"/>
      <w:divBdr>
        <w:top w:val="none" w:sz="0" w:space="0" w:color="auto"/>
        <w:left w:val="none" w:sz="0" w:space="0" w:color="auto"/>
        <w:bottom w:val="none" w:sz="0" w:space="0" w:color="auto"/>
        <w:right w:val="none" w:sz="0" w:space="0" w:color="auto"/>
      </w:divBdr>
    </w:div>
    <w:div w:id="954748147">
      <w:bodyDiv w:val="1"/>
      <w:marLeft w:val="0"/>
      <w:marRight w:val="0"/>
      <w:marTop w:val="0"/>
      <w:marBottom w:val="0"/>
      <w:divBdr>
        <w:top w:val="none" w:sz="0" w:space="0" w:color="auto"/>
        <w:left w:val="none" w:sz="0" w:space="0" w:color="auto"/>
        <w:bottom w:val="none" w:sz="0" w:space="0" w:color="auto"/>
        <w:right w:val="none" w:sz="0" w:space="0" w:color="auto"/>
      </w:divBdr>
    </w:div>
    <w:div w:id="1086809772">
      <w:bodyDiv w:val="1"/>
      <w:marLeft w:val="0"/>
      <w:marRight w:val="0"/>
      <w:marTop w:val="0"/>
      <w:marBottom w:val="0"/>
      <w:divBdr>
        <w:top w:val="none" w:sz="0" w:space="0" w:color="auto"/>
        <w:left w:val="none" w:sz="0" w:space="0" w:color="auto"/>
        <w:bottom w:val="none" w:sz="0" w:space="0" w:color="auto"/>
        <w:right w:val="none" w:sz="0" w:space="0" w:color="auto"/>
      </w:divBdr>
    </w:div>
    <w:div w:id="1191264249">
      <w:bodyDiv w:val="1"/>
      <w:marLeft w:val="0"/>
      <w:marRight w:val="0"/>
      <w:marTop w:val="0"/>
      <w:marBottom w:val="0"/>
      <w:divBdr>
        <w:top w:val="none" w:sz="0" w:space="0" w:color="auto"/>
        <w:left w:val="none" w:sz="0" w:space="0" w:color="auto"/>
        <w:bottom w:val="none" w:sz="0" w:space="0" w:color="auto"/>
        <w:right w:val="none" w:sz="0" w:space="0" w:color="auto"/>
      </w:divBdr>
    </w:div>
    <w:div w:id="1440831309">
      <w:bodyDiv w:val="1"/>
      <w:marLeft w:val="0"/>
      <w:marRight w:val="0"/>
      <w:marTop w:val="0"/>
      <w:marBottom w:val="0"/>
      <w:divBdr>
        <w:top w:val="none" w:sz="0" w:space="0" w:color="auto"/>
        <w:left w:val="none" w:sz="0" w:space="0" w:color="auto"/>
        <w:bottom w:val="none" w:sz="0" w:space="0" w:color="auto"/>
        <w:right w:val="none" w:sz="0" w:space="0" w:color="auto"/>
      </w:divBdr>
    </w:div>
    <w:div w:id="1444767364">
      <w:bodyDiv w:val="1"/>
      <w:marLeft w:val="0"/>
      <w:marRight w:val="0"/>
      <w:marTop w:val="0"/>
      <w:marBottom w:val="0"/>
      <w:divBdr>
        <w:top w:val="none" w:sz="0" w:space="0" w:color="auto"/>
        <w:left w:val="none" w:sz="0" w:space="0" w:color="auto"/>
        <w:bottom w:val="none" w:sz="0" w:space="0" w:color="auto"/>
        <w:right w:val="none" w:sz="0" w:space="0" w:color="auto"/>
      </w:divBdr>
    </w:div>
    <w:div w:id="1509296528">
      <w:bodyDiv w:val="1"/>
      <w:marLeft w:val="0"/>
      <w:marRight w:val="0"/>
      <w:marTop w:val="0"/>
      <w:marBottom w:val="0"/>
      <w:divBdr>
        <w:top w:val="none" w:sz="0" w:space="0" w:color="auto"/>
        <w:left w:val="none" w:sz="0" w:space="0" w:color="auto"/>
        <w:bottom w:val="none" w:sz="0" w:space="0" w:color="auto"/>
        <w:right w:val="none" w:sz="0" w:space="0" w:color="auto"/>
      </w:divBdr>
    </w:div>
    <w:div w:id="1512335873">
      <w:bodyDiv w:val="1"/>
      <w:marLeft w:val="0"/>
      <w:marRight w:val="0"/>
      <w:marTop w:val="0"/>
      <w:marBottom w:val="0"/>
      <w:divBdr>
        <w:top w:val="none" w:sz="0" w:space="0" w:color="auto"/>
        <w:left w:val="none" w:sz="0" w:space="0" w:color="auto"/>
        <w:bottom w:val="none" w:sz="0" w:space="0" w:color="auto"/>
        <w:right w:val="none" w:sz="0" w:space="0" w:color="auto"/>
      </w:divBdr>
    </w:div>
    <w:div w:id="1659571645">
      <w:bodyDiv w:val="1"/>
      <w:marLeft w:val="0"/>
      <w:marRight w:val="0"/>
      <w:marTop w:val="0"/>
      <w:marBottom w:val="0"/>
      <w:divBdr>
        <w:top w:val="none" w:sz="0" w:space="0" w:color="auto"/>
        <w:left w:val="none" w:sz="0" w:space="0" w:color="auto"/>
        <w:bottom w:val="none" w:sz="0" w:space="0" w:color="auto"/>
        <w:right w:val="none" w:sz="0" w:space="0" w:color="auto"/>
      </w:divBdr>
    </w:div>
    <w:div w:id="1682047417">
      <w:bodyDiv w:val="1"/>
      <w:marLeft w:val="0"/>
      <w:marRight w:val="0"/>
      <w:marTop w:val="0"/>
      <w:marBottom w:val="0"/>
      <w:divBdr>
        <w:top w:val="none" w:sz="0" w:space="0" w:color="auto"/>
        <w:left w:val="none" w:sz="0" w:space="0" w:color="auto"/>
        <w:bottom w:val="none" w:sz="0" w:space="0" w:color="auto"/>
        <w:right w:val="none" w:sz="0" w:space="0" w:color="auto"/>
      </w:divBdr>
    </w:div>
    <w:div w:id="1724601331">
      <w:bodyDiv w:val="1"/>
      <w:marLeft w:val="0"/>
      <w:marRight w:val="0"/>
      <w:marTop w:val="0"/>
      <w:marBottom w:val="0"/>
      <w:divBdr>
        <w:top w:val="none" w:sz="0" w:space="0" w:color="auto"/>
        <w:left w:val="none" w:sz="0" w:space="0" w:color="auto"/>
        <w:bottom w:val="none" w:sz="0" w:space="0" w:color="auto"/>
        <w:right w:val="none" w:sz="0" w:space="0" w:color="auto"/>
      </w:divBdr>
    </w:div>
    <w:div w:id="1820610529">
      <w:bodyDiv w:val="1"/>
      <w:marLeft w:val="0"/>
      <w:marRight w:val="0"/>
      <w:marTop w:val="0"/>
      <w:marBottom w:val="0"/>
      <w:divBdr>
        <w:top w:val="none" w:sz="0" w:space="0" w:color="auto"/>
        <w:left w:val="none" w:sz="0" w:space="0" w:color="auto"/>
        <w:bottom w:val="none" w:sz="0" w:space="0" w:color="auto"/>
        <w:right w:val="none" w:sz="0" w:space="0" w:color="auto"/>
      </w:divBdr>
    </w:div>
    <w:div w:id="1843543928">
      <w:bodyDiv w:val="1"/>
      <w:marLeft w:val="0"/>
      <w:marRight w:val="0"/>
      <w:marTop w:val="0"/>
      <w:marBottom w:val="0"/>
      <w:divBdr>
        <w:top w:val="none" w:sz="0" w:space="0" w:color="auto"/>
        <w:left w:val="none" w:sz="0" w:space="0" w:color="auto"/>
        <w:bottom w:val="none" w:sz="0" w:space="0" w:color="auto"/>
        <w:right w:val="none" w:sz="0" w:space="0" w:color="auto"/>
      </w:divBdr>
    </w:div>
    <w:div w:id="1869365418">
      <w:bodyDiv w:val="1"/>
      <w:marLeft w:val="0"/>
      <w:marRight w:val="0"/>
      <w:marTop w:val="0"/>
      <w:marBottom w:val="0"/>
      <w:divBdr>
        <w:top w:val="none" w:sz="0" w:space="0" w:color="auto"/>
        <w:left w:val="none" w:sz="0" w:space="0" w:color="auto"/>
        <w:bottom w:val="none" w:sz="0" w:space="0" w:color="auto"/>
        <w:right w:val="none" w:sz="0" w:space="0" w:color="auto"/>
      </w:divBdr>
    </w:div>
    <w:div w:id="1932464913">
      <w:bodyDiv w:val="1"/>
      <w:marLeft w:val="0"/>
      <w:marRight w:val="0"/>
      <w:marTop w:val="0"/>
      <w:marBottom w:val="0"/>
      <w:divBdr>
        <w:top w:val="none" w:sz="0" w:space="0" w:color="auto"/>
        <w:left w:val="none" w:sz="0" w:space="0" w:color="auto"/>
        <w:bottom w:val="none" w:sz="0" w:space="0" w:color="auto"/>
        <w:right w:val="none" w:sz="0" w:space="0" w:color="auto"/>
      </w:divBdr>
    </w:div>
    <w:div w:id="1944721646">
      <w:bodyDiv w:val="1"/>
      <w:marLeft w:val="0"/>
      <w:marRight w:val="0"/>
      <w:marTop w:val="0"/>
      <w:marBottom w:val="0"/>
      <w:divBdr>
        <w:top w:val="none" w:sz="0" w:space="0" w:color="auto"/>
        <w:left w:val="none" w:sz="0" w:space="0" w:color="auto"/>
        <w:bottom w:val="none" w:sz="0" w:space="0" w:color="auto"/>
        <w:right w:val="none" w:sz="0" w:space="0" w:color="auto"/>
      </w:divBdr>
    </w:div>
    <w:div w:id="1991865514">
      <w:bodyDiv w:val="1"/>
      <w:marLeft w:val="0"/>
      <w:marRight w:val="0"/>
      <w:marTop w:val="0"/>
      <w:marBottom w:val="0"/>
      <w:divBdr>
        <w:top w:val="none" w:sz="0" w:space="0" w:color="auto"/>
        <w:left w:val="none" w:sz="0" w:space="0" w:color="auto"/>
        <w:bottom w:val="none" w:sz="0" w:space="0" w:color="auto"/>
        <w:right w:val="none" w:sz="0" w:space="0" w:color="auto"/>
      </w:divBdr>
    </w:div>
    <w:div w:id="1999991253">
      <w:bodyDiv w:val="1"/>
      <w:marLeft w:val="0"/>
      <w:marRight w:val="0"/>
      <w:marTop w:val="0"/>
      <w:marBottom w:val="0"/>
      <w:divBdr>
        <w:top w:val="none" w:sz="0" w:space="0" w:color="auto"/>
        <w:left w:val="none" w:sz="0" w:space="0" w:color="auto"/>
        <w:bottom w:val="none" w:sz="0" w:space="0" w:color="auto"/>
        <w:right w:val="none" w:sz="0" w:space="0" w:color="auto"/>
      </w:divBdr>
    </w:div>
    <w:div w:id="2013945545">
      <w:bodyDiv w:val="1"/>
      <w:marLeft w:val="0"/>
      <w:marRight w:val="0"/>
      <w:marTop w:val="0"/>
      <w:marBottom w:val="0"/>
      <w:divBdr>
        <w:top w:val="none" w:sz="0" w:space="0" w:color="auto"/>
        <w:left w:val="none" w:sz="0" w:space="0" w:color="auto"/>
        <w:bottom w:val="none" w:sz="0" w:space="0" w:color="auto"/>
        <w:right w:val="none" w:sz="0" w:space="0" w:color="auto"/>
      </w:divBdr>
    </w:div>
    <w:div w:id="2065323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ptus.com.au/content/dam/optus/documents/about-us/legal/OptusOE-GeneralTerms.pdf?202309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optus.com.au/about/legal/standard-forms-agreement/appendices" TargetMode="External"/><Relationship Id="rId10" Type="http://schemas.openxmlformats.org/officeDocument/2006/relationships/header" Target="header2.xml"/><Relationship Id="rId19" Type="http://schemas.microsoft.com/office/2020/10/relationships/intelligence" Target="intelligence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interEllison 2">
  <a:themeElements>
    <a:clrScheme name="MinterEllison2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CE0D2B"/>
      </a:hlink>
      <a:folHlink>
        <a:srgbClr val="A7A7AB"/>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 M E ! 2 1 8 1 8 3 9 5 9 . 4 < / d o c u m e n t i d >  
     < s e n d e r i d > M F A H A D < / s e n d e r i d >  
     < s e n d e r e m a i l > F A H I M . A H A D @ M I N T E R E L L I S O N . C O M < / s e n d e r e m a i l >  
     < l a s t m o d i f i e d > 2 0 2 4 - 0 2 - 1 9 T 1 6 : 3 2 : 0 0 . 0 0 0 0 0 0 0 + 1 1 : 0 0 < / l a s t m o d i f i e d >  
     < d a t a b a s e > M E 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6F7CB-42A7-4CB8-A4BB-EB2E6EC47405}">
  <ds:schemaRefs>
    <ds:schemaRef ds:uri="http://www.imanage.com/work/xmlschema"/>
  </ds:schemaRefs>
</ds:datastoreItem>
</file>

<file path=customXml/itemProps2.xml><?xml version="1.0" encoding="utf-8"?>
<ds:datastoreItem xmlns:ds="http://schemas.openxmlformats.org/officeDocument/2006/customXml" ds:itemID="{84991FFC-EBF3-4B04-B8E2-AD47F219C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6908</Words>
  <Characters>39378</Characters>
  <Application>Microsoft Office Word</Application>
  <DocSecurity>4</DocSecurity>
  <Lines>328</Lines>
  <Paragraphs>92</Paragraphs>
  <ScaleCrop>false</ScaleCrop>
  <Company>MinterEllison</Company>
  <LinksUpToDate>false</LinksUpToDate>
  <CharactersWithSpaces>46194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MinterEllison</dc:creator>
  <cp:keywords/>
  <dc:description/>
  <cp:lastModifiedBy>Simon McEgan</cp:lastModifiedBy>
  <cp:revision>17</cp:revision>
  <cp:lastPrinted>2024-06-03T20:26:00Z</cp:lastPrinted>
  <dcterms:created xsi:type="dcterms:W3CDTF">2024-04-19T11:39:00Z</dcterms:created>
  <dcterms:modified xsi:type="dcterms:W3CDTF">2024-06-03T20:26:00Z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ME_218183959_4</vt:lpwstr>
  </property>
  <property fmtid="{D5CDD505-2E9C-101B-9397-08002B2CF9AE}" pid="4" name="Custom1">
    <vt:lpwstr>1461494</vt:lpwstr>
  </property>
</Properties>
</file>